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11C" w:rsidRDefault="00FE17AD" w:rsidP="00E15D6A">
      <w:pPr>
        <w:pStyle w:val="Heading1"/>
        <w:rPr>
          <w:sz w:val="28"/>
          <w:szCs w:val="28"/>
        </w:rPr>
      </w:pPr>
      <w:r>
        <w:rPr>
          <w:sz w:val="28"/>
          <w:szCs w:val="28"/>
        </w:rPr>
        <w:t xml:space="preserve">           </w:t>
      </w:r>
      <w:r w:rsidR="0072611C">
        <w:rPr>
          <w:sz w:val="28"/>
          <w:szCs w:val="28"/>
        </w:rPr>
        <w:t>Medical Physics Resources</w:t>
      </w:r>
      <w:r w:rsidR="0056525F">
        <w:rPr>
          <w:sz w:val="28"/>
          <w:szCs w:val="28"/>
        </w:rPr>
        <w:t>: Budget</w:t>
      </w:r>
      <w:r w:rsidR="00051B27">
        <w:rPr>
          <w:sz w:val="28"/>
          <w:szCs w:val="28"/>
        </w:rPr>
        <w:t xml:space="preserve"> Demos and YouTube Vide</w:t>
      </w:r>
      <w:r w:rsidR="007137E9">
        <w:rPr>
          <w:sz w:val="28"/>
          <w:szCs w:val="28"/>
        </w:rPr>
        <w:t>os</w:t>
      </w:r>
    </w:p>
    <w:p w:rsidR="00227875" w:rsidRDefault="00227875" w:rsidP="00227875">
      <w:pPr>
        <w:pStyle w:val="Heading1"/>
        <w:spacing w:before="0" w:beforeAutospacing="0" w:after="0" w:afterAutospacing="0"/>
        <w:jc w:val="center"/>
        <w:rPr>
          <w:sz w:val="28"/>
          <w:szCs w:val="28"/>
        </w:rPr>
      </w:pPr>
      <w:r>
        <w:rPr>
          <w:sz w:val="28"/>
          <w:szCs w:val="28"/>
        </w:rPr>
        <w:t>Department of Physics</w:t>
      </w:r>
    </w:p>
    <w:p w:rsidR="00410E80" w:rsidRDefault="007137E9" w:rsidP="00410E80">
      <w:pPr>
        <w:pStyle w:val="Heading1"/>
        <w:spacing w:before="0" w:beforeAutospacing="0" w:after="0" w:afterAutospacing="0"/>
        <w:jc w:val="center"/>
        <w:rPr>
          <w:sz w:val="28"/>
          <w:szCs w:val="28"/>
        </w:rPr>
      </w:pPr>
      <w:r>
        <w:rPr>
          <w:sz w:val="28"/>
          <w:szCs w:val="28"/>
        </w:rPr>
        <w:t>Ryerson University</w:t>
      </w:r>
    </w:p>
    <w:p w:rsidR="00E433E7" w:rsidRDefault="00E433E7" w:rsidP="00410E80">
      <w:pPr>
        <w:pStyle w:val="Heading1"/>
        <w:spacing w:before="0" w:beforeAutospacing="0" w:after="0" w:afterAutospacing="0"/>
        <w:jc w:val="center"/>
        <w:rPr>
          <w:sz w:val="28"/>
          <w:szCs w:val="28"/>
        </w:rPr>
      </w:pPr>
      <w:r>
        <w:rPr>
          <w:sz w:val="28"/>
          <w:szCs w:val="28"/>
        </w:rPr>
        <w:t>www.physics.ryerson.ca</w:t>
      </w:r>
    </w:p>
    <w:p w:rsidR="007137E9" w:rsidRDefault="007137E9" w:rsidP="00410E80">
      <w:pPr>
        <w:pStyle w:val="Heading1"/>
        <w:spacing w:before="0" w:beforeAutospacing="0" w:after="0" w:afterAutospacing="0"/>
        <w:jc w:val="center"/>
        <w:rPr>
          <w:sz w:val="28"/>
          <w:szCs w:val="28"/>
        </w:rPr>
      </w:pPr>
      <w:r>
        <w:rPr>
          <w:sz w:val="28"/>
          <w:szCs w:val="28"/>
        </w:rPr>
        <w:t>2013</w:t>
      </w:r>
    </w:p>
    <w:p w:rsidR="00073C90" w:rsidRDefault="00073C90" w:rsidP="00E15D6A">
      <w:pPr>
        <w:pStyle w:val="Heading1"/>
        <w:rPr>
          <w:b w:val="0"/>
          <w:sz w:val="24"/>
          <w:szCs w:val="24"/>
        </w:rPr>
      </w:pPr>
      <w:r>
        <w:rPr>
          <w:b w:val="0"/>
          <w:sz w:val="24"/>
          <w:szCs w:val="24"/>
        </w:rPr>
        <w:t>Here, we outline several good budget demonstrations of several of the physical principles at the heart of medical physics, and by extension, at the heart of much of modern medicine!  Virtually everyone has an experience with modern medical diagnostic and treatment techniques such as an endoscopy, MRI, CT scan, or PET scan, or radiation therapy, ultrasound therapy, or even laser surgeries, be it personally, or through friends and relatives.</w:t>
      </w:r>
      <w:r w:rsidR="00474775">
        <w:rPr>
          <w:b w:val="0"/>
          <w:sz w:val="24"/>
          <w:szCs w:val="24"/>
        </w:rPr>
        <w:t xml:space="preserve">  </w:t>
      </w:r>
    </w:p>
    <w:p w:rsidR="007137E9" w:rsidRPr="00073C90" w:rsidRDefault="007137E9" w:rsidP="00E15D6A">
      <w:pPr>
        <w:pStyle w:val="Heading1"/>
        <w:rPr>
          <w:b w:val="0"/>
          <w:sz w:val="24"/>
          <w:szCs w:val="24"/>
        </w:rPr>
      </w:pPr>
      <w:r>
        <w:rPr>
          <w:b w:val="0"/>
          <w:sz w:val="24"/>
          <w:szCs w:val="24"/>
        </w:rPr>
        <w:t>Any technology required to demonstrate medical physics is often associated with prohibitively high cost, putting it out of reach for high school courses.  However, the fundamental concepts behind these methods are well within reach of the classroom, and can be used to cultivate an appreciation and an interest in medical physics, and by extension, physics in general.</w:t>
      </w:r>
      <w:r w:rsidR="00B65D2A">
        <w:rPr>
          <w:b w:val="0"/>
          <w:sz w:val="24"/>
          <w:szCs w:val="24"/>
        </w:rPr>
        <w:t xml:space="preserve">  It never hurts to point out, however, that by definition literally </w:t>
      </w:r>
      <w:r w:rsidR="00410E80">
        <w:rPr>
          <w:b w:val="0"/>
          <w:sz w:val="24"/>
          <w:szCs w:val="24"/>
        </w:rPr>
        <w:t>every</w:t>
      </w:r>
      <w:r w:rsidR="007D6770">
        <w:rPr>
          <w:b w:val="0"/>
          <w:sz w:val="24"/>
          <w:szCs w:val="24"/>
        </w:rPr>
        <w:t xml:space="preserve"> observation of and mechanism within the entire Universe has</w:t>
      </w:r>
      <w:r w:rsidR="00B65D2A">
        <w:rPr>
          <w:b w:val="0"/>
          <w:sz w:val="24"/>
          <w:szCs w:val="24"/>
        </w:rPr>
        <w:t xml:space="preserve"> physics</w:t>
      </w:r>
      <w:r w:rsidR="007D6770">
        <w:rPr>
          <w:b w:val="0"/>
          <w:sz w:val="24"/>
          <w:szCs w:val="24"/>
        </w:rPr>
        <w:t xml:space="preserve"> at its core</w:t>
      </w:r>
      <w:r w:rsidR="00B65D2A">
        <w:rPr>
          <w:b w:val="0"/>
          <w:sz w:val="24"/>
          <w:szCs w:val="24"/>
        </w:rPr>
        <w:t>, whether</w:t>
      </w:r>
      <w:r w:rsidR="007D6770">
        <w:rPr>
          <w:b w:val="0"/>
          <w:sz w:val="24"/>
          <w:szCs w:val="24"/>
        </w:rPr>
        <w:t xml:space="preserve"> completely understood or a total mystery</w:t>
      </w:r>
      <w:r w:rsidR="00B65D2A">
        <w:rPr>
          <w:b w:val="0"/>
          <w:sz w:val="24"/>
          <w:szCs w:val="24"/>
        </w:rPr>
        <w:t xml:space="preserve">.  The possibilities are endless; for a great exercise, students could pick any aspect of medicine, and dig down until </w:t>
      </w:r>
      <w:r w:rsidR="00410E80">
        <w:rPr>
          <w:b w:val="0"/>
          <w:sz w:val="24"/>
          <w:szCs w:val="24"/>
        </w:rPr>
        <w:t>hitting the physical mechanism responsible, even if it means going to the sub-atomic level.</w:t>
      </w:r>
      <w:r w:rsidR="00B65D2A">
        <w:rPr>
          <w:b w:val="0"/>
          <w:sz w:val="24"/>
          <w:szCs w:val="24"/>
        </w:rPr>
        <w:t xml:space="preserve"> </w:t>
      </w:r>
    </w:p>
    <w:p w:rsidR="009B5889" w:rsidRDefault="00073C90" w:rsidP="007E38FE">
      <w:pPr>
        <w:spacing w:before="100" w:beforeAutospacing="1" w:line="240" w:lineRule="auto"/>
        <w:rPr>
          <w:rStyle w:val="Strong"/>
          <w:rFonts w:ascii="Times New Roman" w:hAnsi="Times New Roman" w:cs="Times New Roman"/>
          <w:b w:val="0"/>
          <w:bCs w:val="0"/>
          <w:sz w:val="24"/>
          <w:szCs w:val="24"/>
        </w:rPr>
      </w:pPr>
      <w:r>
        <w:rPr>
          <w:rFonts w:ascii="Times New Roman" w:hAnsi="Times New Roman" w:cs="Times New Roman"/>
          <w:sz w:val="24"/>
          <w:szCs w:val="24"/>
        </w:rPr>
        <w:t>This is by no means a comprehensive resource</w:t>
      </w:r>
      <w:r w:rsidR="00474775">
        <w:rPr>
          <w:rFonts w:ascii="Times New Roman" w:hAnsi="Times New Roman" w:cs="Times New Roman"/>
          <w:sz w:val="24"/>
          <w:szCs w:val="24"/>
        </w:rPr>
        <w:t xml:space="preserve">.  In compiling this guide, the following link </w:t>
      </w:r>
      <w:r w:rsidR="00CC740E">
        <w:rPr>
          <w:rFonts w:ascii="Times New Roman" w:hAnsi="Times New Roman" w:cs="Times New Roman"/>
          <w:sz w:val="24"/>
          <w:szCs w:val="24"/>
        </w:rPr>
        <w:t xml:space="preserve">from Haverford College </w:t>
      </w:r>
      <w:r w:rsidR="00474775">
        <w:rPr>
          <w:rFonts w:ascii="Times New Roman" w:hAnsi="Times New Roman" w:cs="Times New Roman"/>
          <w:sz w:val="24"/>
          <w:szCs w:val="24"/>
        </w:rPr>
        <w:t xml:space="preserve">was used for reference, and contains additional demonstration </w:t>
      </w:r>
      <w:r w:rsidR="00227875">
        <w:rPr>
          <w:rFonts w:ascii="Times New Roman" w:hAnsi="Times New Roman" w:cs="Times New Roman"/>
          <w:sz w:val="24"/>
          <w:szCs w:val="24"/>
        </w:rPr>
        <w:t>possibilities not outlined here:</w:t>
      </w:r>
      <w:r w:rsidR="00AD1FA0" w:rsidRPr="00073C90">
        <w:rPr>
          <w:rFonts w:ascii="Times New Roman" w:hAnsi="Times New Roman" w:cs="Times New Roman"/>
          <w:sz w:val="24"/>
          <w:szCs w:val="24"/>
        </w:rPr>
        <w:t xml:space="preserve"> </w:t>
      </w:r>
      <w:hyperlink r:id="rId7" w:history="1">
        <w:r w:rsidR="00AD1FA0" w:rsidRPr="00227875">
          <w:rPr>
            <w:rStyle w:val="Hyperlink"/>
            <w:rFonts w:ascii="Times New Roman" w:eastAsia="Times New Roman" w:hAnsi="Times New Roman" w:cs="Times New Roman"/>
            <w:bCs/>
            <w:kern w:val="36"/>
            <w:sz w:val="24"/>
            <w:szCs w:val="24"/>
          </w:rPr>
          <w:t>http://www.haverford.edu/physics/demonstrations/medical_physics.htm</w:t>
        </w:r>
      </w:hyperlink>
      <w:r w:rsidR="007E38FE" w:rsidRPr="00227875">
        <w:rPr>
          <w:rStyle w:val="Strong"/>
          <w:rFonts w:ascii="Times New Roman" w:hAnsi="Times New Roman" w:cs="Times New Roman"/>
          <w:bCs w:val="0"/>
          <w:sz w:val="24"/>
          <w:szCs w:val="24"/>
        </w:rPr>
        <w:t xml:space="preserve"> </w:t>
      </w:r>
      <w:r w:rsidR="00227875">
        <w:rPr>
          <w:rStyle w:val="Strong"/>
          <w:rFonts w:ascii="Times New Roman" w:hAnsi="Times New Roman" w:cs="Times New Roman"/>
          <w:b w:val="0"/>
          <w:bCs w:val="0"/>
          <w:sz w:val="24"/>
          <w:szCs w:val="24"/>
        </w:rPr>
        <w:t xml:space="preserve">Another great site is that of the Nobel Prize, </w:t>
      </w:r>
      <w:hyperlink r:id="rId8" w:history="1">
        <w:r w:rsidR="00227875" w:rsidRPr="0098532D">
          <w:rPr>
            <w:rStyle w:val="Hyperlink"/>
            <w:rFonts w:ascii="Times New Roman" w:hAnsi="Times New Roman" w:cs="Times New Roman"/>
            <w:sz w:val="24"/>
            <w:szCs w:val="24"/>
          </w:rPr>
          <w:t>www.nobelprize.org</w:t>
        </w:r>
      </w:hyperlink>
      <w:r w:rsidR="00227875">
        <w:rPr>
          <w:rStyle w:val="Strong"/>
          <w:rFonts w:ascii="Times New Roman" w:hAnsi="Times New Roman" w:cs="Times New Roman"/>
          <w:b w:val="0"/>
          <w:bCs w:val="0"/>
          <w:sz w:val="24"/>
          <w:szCs w:val="24"/>
        </w:rPr>
        <w:t xml:space="preserve">, which is also the source for any Nobel-related notes mentioned here.  Just browsing through the Nobel Prizes awarded in Physics, Chemistry, and Physiology or Medicine is extremely educational.  </w:t>
      </w:r>
      <w:r w:rsidR="007E38FE" w:rsidRPr="007E38FE">
        <w:rPr>
          <w:rStyle w:val="Strong"/>
          <w:rFonts w:ascii="Times New Roman" w:hAnsi="Times New Roman" w:cs="Times New Roman"/>
          <w:b w:val="0"/>
          <w:bCs w:val="0"/>
          <w:sz w:val="24"/>
          <w:szCs w:val="24"/>
        </w:rPr>
        <w:t>Throughout</w:t>
      </w:r>
      <w:r w:rsidR="007E38FE">
        <w:rPr>
          <w:rStyle w:val="Strong"/>
          <w:rFonts w:ascii="Times New Roman" w:hAnsi="Times New Roman" w:cs="Times New Roman"/>
          <w:b w:val="0"/>
          <w:bCs w:val="0"/>
          <w:sz w:val="24"/>
          <w:szCs w:val="24"/>
        </w:rPr>
        <w:t xml:space="preserve"> this summary, numerous other resources are mentioned.</w:t>
      </w:r>
      <w:r w:rsidR="009B5889">
        <w:rPr>
          <w:rStyle w:val="Strong"/>
          <w:rFonts w:ascii="Times New Roman" w:hAnsi="Times New Roman" w:cs="Times New Roman"/>
          <w:b w:val="0"/>
          <w:bCs w:val="0"/>
          <w:sz w:val="24"/>
          <w:szCs w:val="24"/>
        </w:rPr>
        <w:t xml:space="preserve">  </w:t>
      </w:r>
    </w:p>
    <w:p w:rsidR="00A93E15" w:rsidRPr="00A93E15" w:rsidRDefault="00A93E15" w:rsidP="007E38FE">
      <w:pPr>
        <w:spacing w:before="100" w:beforeAutospacing="1" w:line="240" w:lineRule="auto"/>
        <w:rPr>
          <w:rStyle w:val="Strong"/>
          <w:rFonts w:ascii="Times New Roman" w:hAnsi="Times New Roman" w:cs="Times New Roman"/>
          <w:b w:val="0"/>
          <w:bCs w:val="0"/>
          <w:sz w:val="24"/>
          <w:szCs w:val="24"/>
        </w:rPr>
      </w:pPr>
      <w:r>
        <w:rPr>
          <w:rStyle w:val="Strong"/>
          <w:rFonts w:ascii="Times New Roman" w:hAnsi="Times New Roman" w:cs="Times New Roman"/>
          <w:b w:val="0"/>
          <w:bCs w:val="0"/>
          <w:sz w:val="24"/>
          <w:szCs w:val="24"/>
        </w:rPr>
        <w:t>To finish this introduction, we have a great motivating</w:t>
      </w:r>
      <w:r w:rsidR="009B5889">
        <w:rPr>
          <w:rStyle w:val="Strong"/>
          <w:rFonts w:ascii="Times New Roman" w:hAnsi="Times New Roman" w:cs="Times New Roman"/>
          <w:b w:val="0"/>
          <w:bCs w:val="0"/>
          <w:sz w:val="24"/>
          <w:szCs w:val="24"/>
        </w:rPr>
        <w:t xml:space="preserve"> quote from Neil deGrasse Tyson, </w:t>
      </w:r>
      <w:r w:rsidR="009B5889" w:rsidRPr="00A93E15">
        <w:rPr>
          <w:rStyle w:val="Strong"/>
          <w:rFonts w:ascii="Times New Roman" w:hAnsi="Times New Roman" w:cs="Times New Roman"/>
          <w:b w:val="0"/>
          <w:bCs w:val="0"/>
          <w:sz w:val="24"/>
          <w:szCs w:val="24"/>
        </w:rPr>
        <w:t xml:space="preserve">astrophysicist and </w:t>
      </w:r>
      <w:r w:rsidRPr="00A93E15">
        <w:rPr>
          <w:rStyle w:val="Strong"/>
          <w:rFonts w:ascii="Times New Roman" w:hAnsi="Times New Roman" w:cs="Times New Roman"/>
          <w:b w:val="0"/>
          <w:bCs w:val="0"/>
          <w:sz w:val="24"/>
          <w:szCs w:val="24"/>
        </w:rPr>
        <w:t>proponent of science outreach:</w:t>
      </w:r>
    </w:p>
    <w:p w:rsidR="00A93E15" w:rsidRPr="00A93E15" w:rsidRDefault="00A93E15" w:rsidP="007E38FE">
      <w:pPr>
        <w:spacing w:before="100" w:beforeAutospacing="1" w:line="240" w:lineRule="auto"/>
        <w:rPr>
          <w:rFonts w:ascii="Times New Roman" w:hAnsi="Times New Roman" w:cs="Times New Roman"/>
          <w:sz w:val="24"/>
          <w:szCs w:val="24"/>
        </w:rPr>
      </w:pPr>
      <w:r w:rsidRPr="00A93E15">
        <w:rPr>
          <w:rFonts w:ascii="Times New Roman" w:hAnsi="Times New Roman" w:cs="Times New Roman"/>
          <w:sz w:val="24"/>
          <w:szCs w:val="24"/>
        </w:rPr>
        <w:t xml:space="preserve">“If you take a tour through a hospital, and look at every machine with an on/off switch that is brought into the service of diagnosing the human condition, that machine is based on principles of physics discovered by a physicist” </w:t>
      </w:r>
    </w:p>
    <w:p w:rsidR="007137E9" w:rsidRPr="007E38FE" w:rsidRDefault="00A93E15" w:rsidP="007E38FE">
      <w:pPr>
        <w:spacing w:before="100" w:beforeAutospacing="1" w:line="240" w:lineRule="auto"/>
        <w:rPr>
          <w:rFonts w:ascii="Times New Roman" w:hAnsi="Times New Roman" w:cs="Times New Roman"/>
          <w:b/>
          <w:sz w:val="28"/>
          <w:szCs w:val="28"/>
        </w:rPr>
      </w:pPr>
      <w:r>
        <w:rPr>
          <w:rFonts w:ascii="Times New Roman" w:hAnsi="Times New Roman" w:cs="Times New Roman"/>
          <w:sz w:val="24"/>
          <w:szCs w:val="24"/>
        </w:rPr>
        <w:t>Enjoy!</w:t>
      </w:r>
      <w:r w:rsidR="007137E9">
        <w:rPr>
          <w:rFonts w:ascii="Times New Roman" w:hAnsi="Times New Roman" w:cs="Times New Roman"/>
          <w:b/>
          <w:bCs/>
          <w:sz w:val="28"/>
          <w:szCs w:val="28"/>
        </w:rPr>
        <w:br w:type="page"/>
      </w:r>
    </w:p>
    <w:p w:rsidR="006B374D" w:rsidRPr="007137E9" w:rsidRDefault="008C5399" w:rsidP="00474775">
      <w:pPr>
        <w:spacing w:before="100" w:beforeAutospacing="1" w:line="240" w:lineRule="auto"/>
        <w:rPr>
          <w:rFonts w:ascii="Times New Roman" w:hAnsi="Times New Roman" w:cs="Times New Roman"/>
          <w:b/>
          <w:bCs/>
          <w:sz w:val="28"/>
          <w:szCs w:val="28"/>
        </w:rPr>
      </w:pPr>
      <w:r w:rsidRPr="007137E9">
        <w:rPr>
          <w:rFonts w:ascii="Times New Roman" w:hAnsi="Times New Roman" w:cs="Times New Roman"/>
          <w:b/>
          <w:bCs/>
          <w:sz w:val="28"/>
          <w:szCs w:val="28"/>
        </w:rPr>
        <w:lastRenderedPageBreak/>
        <w:t>Visible and near-visible light interacting with tissue</w:t>
      </w:r>
    </w:p>
    <w:p w:rsidR="006B374D" w:rsidRPr="006B374D" w:rsidRDefault="006B374D" w:rsidP="00474775">
      <w:pPr>
        <w:spacing w:before="100" w:beforeAutospacing="1" w:line="240" w:lineRule="auto"/>
        <w:rPr>
          <w:rFonts w:ascii="Times New Roman" w:hAnsi="Times New Roman" w:cs="Times New Roman"/>
          <w:bCs/>
          <w:sz w:val="24"/>
          <w:szCs w:val="24"/>
        </w:rPr>
      </w:pPr>
      <w:r w:rsidRPr="00F2257F">
        <w:rPr>
          <w:rFonts w:ascii="Times New Roman" w:hAnsi="Times New Roman" w:cs="Times New Roman"/>
          <w:bCs/>
          <w:sz w:val="24"/>
          <w:szCs w:val="24"/>
        </w:rPr>
        <w:t xml:space="preserve">The </w:t>
      </w:r>
      <w:r>
        <w:rPr>
          <w:rFonts w:ascii="Times New Roman" w:hAnsi="Times New Roman" w:cs="Times New Roman"/>
          <w:bCs/>
          <w:sz w:val="24"/>
          <w:szCs w:val="24"/>
        </w:rPr>
        <w:t>most important principle</w:t>
      </w:r>
      <w:r w:rsidRPr="00F2257F">
        <w:rPr>
          <w:rFonts w:ascii="Times New Roman" w:hAnsi="Times New Roman" w:cs="Times New Roman"/>
          <w:bCs/>
          <w:sz w:val="24"/>
          <w:szCs w:val="24"/>
        </w:rPr>
        <w:t xml:space="preserve"> here </w:t>
      </w:r>
      <w:r>
        <w:rPr>
          <w:rFonts w:ascii="Times New Roman" w:hAnsi="Times New Roman" w:cs="Times New Roman"/>
          <w:bCs/>
          <w:sz w:val="24"/>
          <w:szCs w:val="24"/>
        </w:rPr>
        <w:t xml:space="preserve">to be conveyed to students </w:t>
      </w:r>
      <w:r w:rsidRPr="00F2257F">
        <w:rPr>
          <w:rFonts w:ascii="Times New Roman" w:hAnsi="Times New Roman" w:cs="Times New Roman"/>
          <w:bCs/>
          <w:sz w:val="24"/>
          <w:szCs w:val="24"/>
        </w:rPr>
        <w:t xml:space="preserve">is that electromagnetic radiation </w:t>
      </w:r>
      <w:r>
        <w:rPr>
          <w:rFonts w:ascii="Times New Roman" w:hAnsi="Times New Roman" w:cs="Times New Roman"/>
          <w:bCs/>
          <w:sz w:val="24"/>
          <w:szCs w:val="24"/>
        </w:rPr>
        <w:t xml:space="preserve">interacts in </w:t>
      </w:r>
      <w:r w:rsidRPr="00F2257F">
        <w:rPr>
          <w:rFonts w:ascii="Times New Roman" w:hAnsi="Times New Roman" w:cs="Times New Roman"/>
          <w:bCs/>
          <w:sz w:val="24"/>
          <w:szCs w:val="24"/>
        </w:rPr>
        <w:t xml:space="preserve">distinguishable ways for different materials. </w:t>
      </w:r>
      <w:r>
        <w:rPr>
          <w:rFonts w:ascii="Times New Roman" w:hAnsi="Times New Roman" w:cs="Times New Roman"/>
          <w:bCs/>
          <w:sz w:val="24"/>
          <w:szCs w:val="24"/>
        </w:rPr>
        <w:t>The visible spectrum (light)</w:t>
      </w:r>
      <w:r w:rsidRPr="00F2257F">
        <w:rPr>
          <w:rFonts w:ascii="Times New Roman" w:hAnsi="Times New Roman" w:cs="Times New Roman"/>
          <w:bCs/>
          <w:sz w:val="24"/>
          <w:szCs w:val="24"/>
        </w:rPr>
        <w:t xml:space="preserve"> of different waveleng</w:t>
      </w:r>
      <w:r>
        <w:rPr>
          <w:rFonts w:ascii="Times New Roman" w:hAnsi="Times New Roman" w:cs="Times New Roman"/>
          <w:bCs/>
          <w:sz w:val="24"/>
          <w:szCs w:val="24"/>
        </w:rPr>
        <w:t>ths (</w:t>
      </w:r>
      <w:r w:rsidR="003D04D6">
        <w:rPr>
          <w:rFonts w:ascii="Times New Roman" w:hAnsi="Times New Roman" w:cs="Times New Roman"/>
          <w:bCs/>
          <w:sz w:val="24"/>
          <w:szCs w:val="24"/>
        </w:rPr>
        <w:t xml:space="preserve">and </w:t>
      </w:r>
      <w:r>
        <w:rPr>
          <w:rFonts w:ascii="Times New Roman" w:hAnsi="Times New Roman" w:cs="Times New Roman"/>
          <w:bCs/>
          <w:sz w:val="24"/>
          <w:szCs w:val="24"/>
        </w:rPr>
        <w:t>energies) can be affected in very different ways, over a relatively small difference in wavelength</w:t>
      </w:r>
      <w:r w:rsidR="003D04D6">
        <w:rPr>
          <w:rFonts w:ascii="Times New Roman" w:hAnsi="Times New Roman" w:cs="Times New Roman"/>
          <w:bCs/>
          <w:sz w:val="24"/>
          <w:szCs w:val="24"/>
        </w:rPr>
        <w:t xml:space="preserve">, depending on the length scales and energy levels present in the material they are interacting with.  There are </w:t>
      </w:r>
      <w:r w:rsidRPr="00F2257F">
        <w:rPr>
          <w:rFonts w:ascii="Times New Roman" w:hAnsi="Times New Roman" w:cs="Times New Roman"/>
          <w:bCs/>
          <w:sz w:val="24"/>
          <w:szCs w:val="24"/>
        </w:rPr>
        <w:t>numerous outcomes depending on their energy and the material they are interacting with: dissipative absorption, reflection, scattering, fluorescence.</w:t>
      </w:r>
      <w:r w:rsidR="003D04D6">
        <w:rPr>
          <w:rFonts w:ascii="Times New Roman" w:hAnsi="Times New Roman" w:cs="Times New Roman"/>
          <w:bCs/>
          <w:sz w:val="24"/>
          <w:szCs w:val="24"/>
        </w:rPr>
        <w:t xml:space="preserve">  </w:t>
      </w:r>
      <w:r w:rsidR="003D04D6" w:rsidRPr="00F2257F">
        <w:rPr>
          <w:rFonts w:ascii="Times New Roman" w:hAnsi="Times New Roman" w:cs="Times New Roman"/>
          <w:bCs/>
          <w:sz w:val="24"/>
          <w:szCs w:val="24"/>
        </w:rPr>
        <w:t>Longer wavelength equals lower energy, i.e., red photon has less energy than blue photon.</w:t>
      </w:r>
      <w:r w:rsidR="00F1458D">
        <w:rPr>
          <w:rFonts w:ascii="Times New Roman" w:hAnsi="Times New Roman" w:cs="Times New Roman"/>
          <w:bCs/>
          <w:sz w:val="24"/>
          <w:szCs w:val="24"/>
        </w:rPr>
        <w:t xml:space="preserve">  Wavelengths of visi</w:t>
      </w:r>
      <w:r w:rsidR="00EC2525">
        <w:rPr>
          <w:rFonts w:ascii="Times New Roman" w:hAnsi="Times New Roman" w:cs="Times New Roman"/>
          <w:bCs/>
          <w:sz w:val="24"/>
          <w:szCs w:val="24"/>
        </w:rPr>
        <w:t>ble light are 390 nm to 780 nm (violet to red).</w:t>
      </w:r>
    </w:p>
    <w:p w:rsidR="00692C5B" w:rsidRDefault="00370788" w:rsidP="00F2257F">
      <w:pPr>
        <w:spacing w:before="100" w:beforeAutospacing="1" w:line="240" w:lineRule="auto"/>
        <w:rPr>
          <w:rFonts w:ascii="Times New Roman" w:hAnsi="Times New Roman" w:cs="Times New Roman"/>
          <w:bCs/>
          <w:sz w:val="24"/>
          <w:szCs w:val="24"/>
        </w:rPr>
      </w:pPr>
      <w:r w:rsidRPr="00370788">
        <w:rPr>
          <w:rFonts w:ascii="Times New Roman" w:hAnsi="Times New Roman" w:cs="Times New Roman"/>
          <w:b/>
          <w:bCs/>
          <w:sz w:val="24"/>
          <w:szCs w:val="24"/>
        </w:rPr>
        <w:t xml:space="preserve">Absorption and transmission of light in tissue: </w:t>
      </w:r>
      <w:r w:rsidR="008C5399" w:rsidRPr="008C5399">
        <w:rPr>
          <w:rFonts w:ascii="Times New Roman" w:hAnsi="Times New Roman" w:cs="Times New Roman"/>
          <w:bCs/>
          <w:sz w:val="24"/>
          <w:szCs w:val="24"/>
        </w:rPr>
        <w:t xml:space="preserve">Using any strong light source, the absorption and transmission of light </w:t>
      </w:r>
      <w:r w:rsidR="008C5399">
        <w:rPr>
          <w:rFonts w:ascii="Times New Roman" w:hAnsi="Times New Roman" w:cs="Times New Roman"/>
          <w:bCs/>
          <w:sz w:val="24"/>
          <w:szCs w:val="24"/>
        </w:rPr>
        <w:t>of human tissue can be demonstrated.  Red light can be seen to pa</w:t>
      </w:r>
      <w:r w:rsidR="00F2257F">
        <w:rPr>
          <w:rFonts w:ascii="Times New Roman" w:hAnsi="Times New Roman" w:cs="Times New Roman"/>
          <w:bCs/>
          <w:sz w:val="24"/>
          <w:szCs w:val="24"/>
        </w:rPr>
        <w:t>ss through tissue, such as ones</w:t>
      </w:r>
      <w:r w:rsidR="008C5399">
        <w:rPr>
          <w:rFonts w:ascii="Times New Roman" w:hAnsi="Times New Roman" w:cs="Times New Roman"/>
          <w:bCs/>
          <w:sz w:val="24"/>
          <w:szCs w:val="24"/>
        </w:rPr>
        <w:t xml:space="preserve"> hand.  Blue </w:t>
      </w:r>
      <w:r w:rsidR="00F2257F">
        <w:rPr>
          <w:rFonts w:ascii="Times New Roman" w:hAnsi="Times New Roman" w:cs="Times New Roman"/>
          <w:bCs/>
          <w:sz w:val="24"/>
          <w:szCs w:val="24"/>
        </w:rPr>
        <w:t>and green light, however, is quickly absorbed</w:t>
      </w:r>
      <w:r w:rsidR="008C5399">
        <w:rPr>
          <w:rFonts w:ascii="Times New Roman" w:hAnsi="Times New Roman" w:cs="Times New Roman"/>
          <w:bCs/>
          <w:sz w:val="24"/>
          <w:szCs w:val="24"/>
        </w:rPr>
        <w:t xml:space="preserve">.  This can be seen with white light as well; the light </w:t>
      </w:r>
      <w:r w:rsidR="008C5399" w:rsidRPr="00F2257F">
        <w:rPr>
          <w:rFonts w:ascii="Times New Roman" w:hAnsi="Times New Roman" w:cs="Times New Roman"/>
          <w:bCs/>
          <w:sz w:val="24"/>
          <w:szCs w:val="24"/>
        </w:rPr>
        <w:t xml:space="preserve">passing through a hand has a </w:t>
      </w:r>
      <w:r w:rsidRPr="00F2257F">
        <w:rPr>
          <w:rFonts w:ascii="Times New Roman" w:hAnsi="Times New Roman" w:cs="Times New Roman"/>
          <w:bCs/>
          <w:sz w:val="24"/>
          <w:szCs w:val="24"/>
        </w:rPr>
        <w:t xml:space="preserve">reddish hue to </w:t>
      </w:r>
      <w:r w:rsidR="00F2257F" w:rsidRPr="00F2257F">
        <w:rPr>
          <w:rFonts w:ascii="Times New Roman" w:hAnsi="Times New Roman" w:cs="Times New Roman"/>
          <w:bCs/>
          <w:sz w:val="24"/>
          <w:szCs w:val="24"/>
        </w:rPr>
        <w:t xml:space="preserve">it.  </w:t>
      </w:r>
      <w:r w:rsidR="00692C5B">
        <w:rPr>
          <w:rFonts w:ascii="Times New Roman" w:hAnsi="Times New Roman" w:cs="Times New Roman"/>
          <w:bCs/>
          <w:sz w:val="24"/>
          <w:szCs w:val="24"/>
        </w:rPr>
        <w:t xml:space="preserve"> </w:t>
      </w:r>
      <w:r w:rsidR="007137E9">
        <w:rPr>
          <w:rFonts w:ascii="Times New Roman" w:hAnsi="Times New Roman" w:cs="Times New Roman"/>
          <w:bCs/>
          <w:sz w:val="24"/>
          <w:szCs w:val="24"/>
        </w:rPr>
        <w:t>Another easy example familiar to just about everyone</w:t>
      </w:r>
      <w:r w:rsidR="00692C5B">
        <w:rPr>
          <w:rFonts w:ascii="Times New Roman" w:hAnsi="Times New Roman" w:cs="Times New Roman"/>
          <w:bCs/>
          <w:sz w:val="24"/>
          <w:szCs w:val="24"/>
        </w:rPr>
        <w:t xml:space="preserve"> is trying to shut out the morning sun</w:t>
      </w:r>
      <w:r w:rsidR="004B537A">
        <w:rPr>
          <w:rFonts w:ascii="Times New Roman" w:hAnsi="Times New Roman" w:cs="Times New Roman"/>
          <w:bCs/>
          <w:sz w:val="24"/>
          <w:szCs w:val="24"/>
        </w:rPr>
        <w:t xml:space="preserve"> (or another bright light) with your eyelids, while trying to catch a few more minutes of sleep. A </w:t>
      </w:r>
      <w:r w:rsidR="00692C5B">
        <w:rPr>
          <w:rFonts w:ascii="Times New Roman" w:hAnsi="Times New Roman" w:cs="Times New Roman"/>
          <w:bCs/>
          <w:sz w:val="24"/>
          <w:szCs w:val="24"/>
        </w:rPr>
        <w:t xml:space="preserve"> reddish hue</w:t>
      </w:r>
      <w:r w:rsidR="004B537A">
        <w:rPr>
          <w:rFonts w:ascii="Times New Roman" w:hAnsi="Times New Roman" w:cs="Times New Roman"/>
          <w:bCs/>
          <w:sz w:val="24"/>
          <w:szCs w:val="24"/>
        </w:rPr>
        <w:t xml:space="preserve"> to the light that makes it through</w:t>
      </w:r>
      <w:r w:rsidR="00692C5B">
        <w:rPr>
          <w:rFonts w:ascii="Times New Roman" w:hAnsi="Times New Roman" w:cs="Times New Roman"/>
          <w:bCs/>
          <w:sz w:val="24"/>
          <w:szCs w:val="24"/>
        </w:rPr>
        <w:t xml:space="preserve"> is also observed.  </w:t>
      </w:r>
      <w:r w:rsidR="00F2257F" w:rsidRPr="00F2257F">
        <w:rPr>
          <w:rFonts w:ascii="Times New Roman" w:hAnsi="Times New Roman" w:cs="Times New Roman"/>
          <w:bCs/>
          <w:sz w:val="24"/>
          <w:szCs w:val="24"/>
        </w:rPr>
        <w:t xml:space="preserve">This demonstrates how </w:t>
      </w:r>
      <w:r w:rsidRPr="00F2257F">
        <w:rPr>
          <w:rFonts w:ascii="Times New Roman" w:hAnsi="Times New Roman" w:cs="Times New Roman"/>
          <w:bCs/>
          <w:sz w:val="24"/>
          <w:szCs w:val="24"/>
        </w:rPr>
        <w:t>red and infrared (IR) can be</w:t>
      </w:r>
      <w:r w:rsidR="00F2257F" w:rsidRPr="00F2257F">
        <w:rPr>
          <w:rFonts w:ascii="Times New Roman" w:hAnsi="Times New Roman" w:cs="Times New Roman"/>
          <w:bCs/>
          <w:sz w:val="24"/>
          <w:szCs w:val="24"/>
        </w:rPr>
        <w:t xml:space="preserve"> transmitted through the body, though </w:t>
      </w:r>
      <w:r w:rsidR="004B537A">
        <w:rPr>
          <w:rFonts w:ascii="Times New Roman" w:hAnsi="Times New Roman" w:cs="Times New Roman"/>
          <w:bCs/>
          <w:sz w:val="24"/>
          <w:szCs w:val="24"/>
        </w:rPr>
        <w:t>it should be noted with diminished intensity due to scattering, absorption, and reflection losses.</w:t>
      </w:r>
    </w:p>
    <w:p w:rsidR="00692C5B" w:rsidRDefault="00692C5B" w:rsidP="00692C5B">
      <w:pPr>
        <w:pStyle w:val="NormalWeb"/>
      </w:pPr>
      <w:r w:rsidRPr="00C2053F">
        <w:rPr>
          <w:b/>
        </w:rPr>
        <w:t>Absorption of light by colored filters</w:t>
      </w:r>
      <w:r>
        <w:t>:  Coloured filters can be used to demonstrate absorption and transmission is strongly dependent on the wavelength (colour) of light in question, as well as show why objects appear the colour they are.  A red filter, for instance, absorbs all other wavelengths (colours) of light while allowing red to pass through, thus appearing red.  A green laser, however, is observed not to pass through the red filter, demonstrati</w:t>
      </w:r>
      <w:r w:rsidR="006B374D">
        <w:t>ng absorption.  Alternately, blue filters absorb red light.</w:t>
      </w:r>
    </w:p>
    <w:p w:rsidR="00F2257F" w:rsidRPr="00F2257F" w:rsidRDefault="006B374D" w:rsidP="00F2257F">
      <w:pPr>
        <w:spacing w:before="100" w:beforeAutospacing="1" w:line="240" w:lineRule="auto"/>
        <w:rPr>
          <w:rFonts w:ascii="Times New Roman" w:hAnsi="Times New Roman" w:cs="Times New Roman"/>
          <w:bCs/>
          <w:sz w:val="24"/>
          <w:szCs w:val="24"/>
        </w:rPr>
      </w:pPr>
      <w:r>
        <w:rPr>
          <w:rFonts w:ascii="Times New Roman" w:hAnsi="Times New Roman" w:cs="Times New Roman"/>
          <w:bCs/>
          <w:sz w:val="24"/>
          <w:szCs w:val="24"/>
        </w:rPr>
        <w:t xml:space="preserve">A fluid filter is another way to demonstrate this, while also examining penetration depth.  Here, </w:t>
      </w:r>
      <w:r w:rsidR="00F2257F">
        <w:rPr>
          <w:rFonts w:ascii="Times New Roman" w:hAnsi="Times New Roman" w:cs="Times New Roman"/>
          <w:sz w:val="24"/>
          <w:szCs w:val="24"/>
        </w:rPr>
        <w:t xml:space="preserve">food dye </w:t>
      </w:r>
      <w:r w:rsidR="00F2257F" w:rsidRPr="00F2257F">
        <w:rPr>
          <w:rFonts w:ascii="Times New Roman" w:hAnsi="Times New Roman" w:cs="Times New Roman"/>
          <w:sz w:val="24"/>
          <w:szCs w:val="24"/>
        </w:rPr>
        <w:t>fro</w:t>
      </w:r>
      <w:r w:rsidR="00F2257F">
        <w:rPr>
          <w:rFonts w:ascii="Times New Roman" w:hAnsi="Times New Roman" w:cs="Times New Roman"/>
          <w:sz w:val="24"/>
          <w:szCs w:val="24"/>
        </w:rPr>
        <w:t>m a grocery store</w:t>
      </w:r>
      <w:r>
        <w:rPr>
          <w:rFonts w:ascii="Times New Roman" w:hAnsi="Times New Roman" w:cs="Times New Roman"/>
          <w:sz w:val="24"/>
          <w:szCs w:val="24"/>
        </w:rPr>
        <w:t xml:space="preserve"> is used</w:t>
      </w:r>
      <w:r w:rsidR="00F2257F">
        <w:rPr>
          <w:rFonts w:ascii="Times New Roman" w:hAnsi="Times New Roman" w:cs="Times New Roman"/>
          <w:sz w:val="24"/>
          <w:szCs w:val="24"/>
        </w:rPr>
        <w:t xml:space="preserve"> as an </w:t>
      </w:r>
      <w:r w:rsidR="00F2257F" w:rsidRPr="00692C5B">
        <w:rPr>
          <w:rFonts w:ascii="Times New Roman" w:hAnsi="Times New Roman" w:cs="Times New Roman"/>
          <w:sz w:val="24"/>
          <w:szCs w:val="24"/>
        </w:rPr>
        <w:t xml:space="preserve">absorbing pigment. </w:t>
      </w:r>
      <w:r>
        <w:rPr>
          <w:rFonts w:ascii="Times New Roman" w:hAnsi="Times New Roman" w:cs="Times New Roman"/>
          <w:sz w:val="24"/>
          <w:szCs w:val="24"/>
        </w:rPr>
        <w:t xml:space="preserve"> </w:t>
      </w:r>
      <w:r w:rsidR="00F2257F" w:rsidRPr="00692C5B">
        <w:rPr>
          <w:rFonts w:ascii="Times New Roman" w:hAnsi="Times New Roman" w:cs="Times New Roman"/>
          <w:sz w:val="24"/>
          <w:szCs w:val="24"/>
        </w:rPr>
        <w:t xml:space="preserve">For example, the intensity of a green laser shining into water with a drop of red dye can be seen to have a scattering track that diminishes in intensity, with no </w:t>
      </w:r>
      <w:r w:rsidR="00692C5B" w:rsidRPr="00692C5B">
        <w:rPr>
          <w:rFonts w:ascii="Times New Roman" w:hAnsi="Times New Roman" w:cs="Times New Roman"/>
          <w:sz w:val="24"/>
          <w:szCs w:val="24"/>
        </w:rPr>
        <w:t>light transmitted at the other side of the clear vessel.  Meanwhile, red light shines through</w:t>
      </w:r>
      <w:r w:rsidR="007137E9">
        <w:rPr>
          <w:rFonts w:ascii="Times New Roman" w:hAnsi="Times New Roman" w:cs="Times New Roman"/>
          <w:sz w:val="24"/>
          <w:szCs w:val="24"/>
        </w:rPr>
        <w:t xml:space="preserve"> the red water</w:t>
      </w:r>
      <w:r w:rsidR="00692C5B" w:rsidRPr="00692C5B">
        <w:rPr>
          <w:rFonts w:ascii="Times New Roman" w:hAnsi="Times New Roman" w:cs="Times New Roman"/>
          <w:sz w:val="24"/>
          <w:szCs w:val="24"/>
        </w:rPr>
        <w:t xml:space="preserve"> unimpeded.  Varying the concentration of the dye in the water will vary the penetration depth.  </w:t>
      </w:r>
      <w:r w:rsidR="007137E9">
        <w:rPr>
          <w:rFonts w:ascii="Times New Roman" w:hAnsi="Times New Roman" w:cs="Times New Roman"/>
          <w:sz w:val="24"/>
          <w:szCs w:val="24"/>
        </w:rPr>
        <w:t>The tie to penetration depth of radiation in t</w:t>
      </w:r>
      <w:r w:rsidR="00692C5B" w:rsidRPr="00692C5B">
        <w:rPr>
          <w:rFonts w:ascii="Times New Roman" w:hAnsi="Times New Roman" w:cs="Times New Roman"/>
          <w:sz w:val="24"/>
          <w:szCs w:val="24"/>
        </w:rPr>
        <w:t>issue works much in the same fashion; there is a loss in intensity with depth.</w:t>
      </w:r>
    </w:p>
    <w:p w:rsidR="00370788" w:rsidRPr="00370788" w:rsidRDefault="00370788" w:rsidP="00F2257F">
      <w:pPr>
        <w:spacing w:before="100" w:beforeAutospacing="1" w:line="240" w:lineRule="auto"/>
        <w:rPr>
          <w:rFonts w:ascii="Times New Roman" w:hAnsi="Times New Roman" w:cs="Times New Roman"/>
          <w:sz w:val="24"/>
          <w:szCs w:val="24"/>
        </w:rPr>
      </w:pPr>
      <w:r w:rsidRPr="00E14CCF">
        <w:rPr>
          <w:rStyle w:val="Strong"/>
          <w:rFonts w:ascii="Times New Roman" w:hAnsi="Times New Roman" w:cs="Times New Roman"/>
          <w:sz w:val="24"/>
          <w:szCs w:val="24"/>
        </w:rPr>
        <w:t>Light Scattering in tissues:</w:t>
      </w:r>
      <w:r w:rsidRPr="00EC5A7C">
        <w:rPr>
          <w:rStyle w:val="Strong"/>
          <w:rFonts w:ascii="Times New Roman" w:hAnsi="Times New Roman" w:cs="Times New Roman"/>
          <w:b w:val="0"/>
          <w:sz w:val="24"/>
          <w:szCs w:val="24"/>
        </w:rPr>
        <w:t xml:space="preserve"> </w:t>
      </w:r>
      <w:r>
        <w:rPr>
          <w:rFonts w:ascii="Times New Roman" w:hAnsi="Times New Roman" w:cs="Times New Roman"/>
          <w:sz w:val="24"/>
          <w:szCs w:val="24"/>
        </w:rPr>
        <w:t xml:space="preserve">Any collimated light can be shone into diluted milk to observe the effect of scattering on tissue.  Milk is, among other things, largely an emulsion of fats and water.  </w:t>
      </w:r>
      <w:r w:rsidRPr="0072611C">
        <w:rPr>
          <w:rFonts w:ascii="Times New Roman" w:hAnsi="Times New Roman" w:cs="Times New Roman"/>
          <w:sz w:val="24"/>
          <w:szCs w:val="24"/>
        </w:rPr>
        <w:t xml:space="preserve"> </w:t>
      </w:r>
      <w:r>
        <w:rPr>
          <w:rFonts w:ascii="Times New Roman" w:hAnsi="Times New Roman" w:cs="Times New Roman"/>
          <w:sz w:val="24"/>
          <w:szCs w:val="24"/>
        </w:rPr>
        <w:t>The light i</w:t>
      </w:r>
      <w:r w:rsidR="002442A1">
        <w:rPr>
          <w:rFonts w:ascii="Times New Roman" w:hAnsi="Times New Roman" w:cs="Times New Roman"/>
          <w:sz w:val="24"/>
          <w:szCs w:val="24"/>
        </w:rPr>
        <w:t>s scattered by the fat globules</w:t>
      </w:r>
      <w:r>
        <w:rPr>
          <w:rFonts w:ascii="Times New Roman" w:hAnsi="Times New Roman" w:cs="Times New Roman"/>
          <w:sz w:val="24"/>
          <w:szCs w:val="24"/>
        </w:rPr>
        <w:t xml:space="preserve"> present in the water, making the milk opaq</w:t>
      </w:r>
      <w:r w:rsidR="002442A1">
        <w:rPr>
          <w:rFonts w:ascii="Times New Roman" w:hAnsi="Times New Roman" w:cs="Times New Roman"/>
          <w:sz w:val="24"/>
          <w:szCs w:val="24"/>
        </w:rPr>
        <w:t>ue to the light.</w:t>
      </w:r>
    </w:p>
    <w:p w:rsidR="00D70341" w:rsidRDefault="00D70341">
      <w:pPr>
        <w:rPr>
          <w:rFonts w:ascii="Times New Roman" w:hAnsi="Times New Roman" w:cs="Times New Roman"/>
          <w:b/>
          <w:bCs/>
          <w:sz w:val="28"/>
          <w:szCs w:val="28"/>
        </w:rPr>
      </w:pPr>
      <w:r>
        <w:rPr>
          <w:rFonts w:ascii="Times New Roman" w:hAnsi="Times New Roman" w:cs="Times New Roman"/>
          <w:b/>
          <w:bCs/>
          <w:sz w:val="28"/>
          <w:szCs w:val="28"/>
        </w:rPr>
        <w:br w:type="page"/>
      </w:r>
    </w:p>
    <w:p w:rsidR="008C5399" w:rsidRPr="002442A1" w:rsidRDefault="002442A1" w:rsidP="008C5399">
      <w:pPr>
        <w:spacing w:before="100" w:beforeAutospacing="1" w:line="240" w:lineRule="auto"/>
        <w:rPr>
          <w:rFonts w:ascii="Times New Roman" w:hAnsi="Times New Roman" w:cs="Times New Roman"/>
          <w:b/>
          <w:bCs/>
          <w:sz w:val="28"/>
          <w:szCs w:val="28"/>
        </w:rPr>
      </w:pPr>
      <w:r w:rsidRPr="002442A1">
        <w:rPr>
          <w:rFonts w:ascii="Times New Roman" w:hAnsi="Times New Roman" w:cs="Times New Roman"/>
          <w:b/>
          <w:bCs/>
          <w:sz w:val="28"/>
          <w:szCs w:val="28"/>
        </w:rPr>
        <w:lastRenderedPageBreak/>
        <w:t>How light interacting with tissue is</w:t>
      </w:r>
      <w:r w:rsidR="008C5399" w:rsidRPr="002442A1">
        <w:rPr>
          <w:rFonts w:ascii="Times New Roman" w:hAnsi="Times New Roman" w:cs="Times New Roman"/>
          <w:b/>
          <w:bCs/>
          <w:sz w:val="28"/>
          <w:szCs w:val="28"/>
        </w:rPr>
        <w:t xml:space="preserve"> used in medical physics:</w:t>
      </w:r>
    </w:p>
    <w:p w:rsidR="008C5399" w:rsidRPr="005F3DA1" w:rsidRDefault="00660124" w:rsidP="008C5399">
      <w:pPr>
        <w:spacing w:before="100" w:beforeAutospacing="1" w:line="240" w:lineRule="auto"/>
        <w:rPr>
          <w:rFonts w:ascii="Times New Roman" w:hAnsi="Times New Roman" w:cs="Times New Roman"/>
          <w:bCs/>
          <w:sz w:val="24"/>
          <w:szCs w:val="24"/>
        </w:rPr>
      </w:pPr>
      <w:r>
        <w:rPr>
          <w:rFonts w:ascii="Times New Roman" w:hAnsi="Times New Roman" w:cs="Times New Roman"/>
          <w:bCs/>
          <w:sz w:val="24"/>
          <w:szCs w:val="24"/>
        </w:rPr>
        <w:t>Examinin</w:t>
      </w:r>
      <w:r w:rsidR="005F3DA1">
        <w:rPr>
          <w:rFonts w:ascii="Times New Roman" w:hAnsi="Times New Roman" w:cs="Times New Roman"/>
          <w:bCs/>
          <w:sz w:val="24"/>
          <w:szCs w:val="24"/>
        </w:rPr>
        <w:t>g the light transmitted or absorbed can be incredibly instructive, since depending on the quantity and wavelengths of light absorbed</w:t>
      </w:r>
      <w:r w:rsidR="00761F50">
        <w:rPr>
          <w:rFonts w:ascii="Times New Roman" w:hAnsi="Times New Roman" w:cs="Times New Roman"/>
          <w:bCs/>
          <w:sz w:val="24"/>
          <w:szCs w:val="24"/>
        </w:rPr>
        <w:t>, transmitted, or reflected</w:t>
      </w:r>
      <w:r w:rsidR="005F3DA1">
        <w:rPr>
          <w:rFonts w:ascii="Times New Roman" w:hAnsi="Times New Roman" w:cs="Times New Roman"/>
          <w:bCs/>
          <w:sz w:val="24"/>
          <w:szCs w:val="24"/>
        </w:rPr>
        <w:t>, the contents of the tissue in question can be d</w:t>
      </w:r>
      <w:r w:rsidR="00E747E9">
        <w:rPr>
          <w:rFonts w:ascii="Times New Roman" w:hAnsi="Times New Roman" w:cs="Times New Roman"/>
          <w:bCs/>
          <w:sz w:val="24"/>
          <w:szCs w:val="24"/>
        </w:rPr>
        <w:t>etermined, and even imaged!</w:t>
      </w:r>
    </w:p>
    <w:p w:rsidR="00AE35E3" w:rsidRPr="009D0D48" w:rsidRDefault="008C5399" w:rsidP="009D0D48">
      <w:pPr>
        <w:spacing w:before="100" w:beforeAutospacing="1" w:line="240" w:lineRule="auto"/>
        <w:rPr>
          <w:rFonts w:ascii="Times New Roman" w:hAnsi="Times New Roman" w:cs="Times New Roman"/>
          <w:bCs/>
          <w:sz w:val="24"/>
          <w:szCs w:val="24"/>
        </w:rPr>
      </w:pPr>
      <w:r w:rsidRPr="008C5399">
        <w:rPr>
          <w:rFonts w:ascii="Times New Roman" w:hAnsi="Times New Roman" w:cs="Times New Roman"/>
          <w:b/>
          <w:bCs/>
          <w:sz w:val="24"/>
          <w:szCs w:val="24"/>
        </w:rPr>
        <w:t xml:space="preserve">Pulse sensor (pulse oximetry): </w:t>
      </w:r>
      <w:r w:rsidRPr="005F3DA1">
        <w:rPr>
          <w:rFonts w:ascii="Times New Roman" w:hAnsi="Times New Roman" w:cs="Times New Roman"/>
          <w:bCs/>
          <w:sz w:val="24"/>
          <w:szCs w:val="24"/>
        </w:rPr>
        <w:t xml:space="preserve">The oxygen saturation of hemoglobin strongly affects the absorption of </w:t>
      </w:r>
      <w:r w:rsidR="009B5889">
        <w:rPr>
          <w:rFonts w:ascii="Times New Roman" w:hAnsi="Times New Roman" w:cs="Times New Roman"/>
          <w:bCs/>
          <w:sz w:val="24"/>
          <w:szCs w:val="24"/>
        </w:rPr>
        <w:t xml:space="preserve">near </w:t>
      </w:r>
      <w:r w:rsidRPr="005F3DA1">
        <w:rPr>
          <w:rFonts w:ascii="Times New Roman" w:hAnsi="Times New Roman" w:cs="Times New Roman"/>
          <w:bCs/>
          <w:sz w:val="24"/>
          <w:szCs w:val="24"/>
        </w:rPr>
        <w:t>infrared (IR) light</w:t>
      </w:r>
      <w:r w:rsidR="009B5889">
        <w:rPr>
          <w:rFonts w:ascii="Times New Roman" w:hAnsi="Times New Roman" w:cs="Times New Roman"/>
          <w:bCs/>
          <w:sz w:val="24"/>
          <w:szCs w:val="24"/>
        </w:rPr>
        <w:t xml:space="preserve"> (780 nm – 3000 nm)</w:t>
      </w:r>
      <w:r w:rsidRPr="005F3DA1">
        <w:rPr>
          <w:rFonts w:ascii="Times New Roman" w:hAnsi="Times New Roman" w:cs="Times New Roman"/>
          <w:bCs/>
          <w:sz w:val="24"/>
          <w:szCs w:val="24"/>
        </w:rPr>
        <w:t>.  A combination of a</w:t>
      </w:r>
      <w:r w:rsidR="005F3DA1">
        <w:rPr>
          <w:rFonts w:ascii="Times New Roman" w:hAnsi="Times New Roman" w:cs="Times New Roman"/>
          <w:bCs/>
          <w:sz w:val="24"/>
          <w:szCs w:val="24"/>
        </w:rPr>
        <w:t>n</w:t>
      </w:r>
      <w:r w:rsidRPr="005F3DA1">
        <w:rPr>
          <w:rFonts w:ascii="Times New Roman" w:hAnsi="Times New Roman" w:cs="Times New Roman"/>
          <w:bCs/>
          <w:sz w:val="24"/>
          <w:szCs w:val="24"/>
        </w:rPr>
        <w:t xml:space="preserve"> IR light emitting diode (LED) and phototransistor allows a detection of oxygen-rich blood.  This</w:t>
      </w:r>
      <w:r w:rsidR="005F3DA1">
        <w:rPr>
          <w:rFonts w:ascii="Times New Roman" w:hAnsi="Times New Roman" w:cs="Times New Roman"/>
          <w:bCs/>
          <w:sz w:val="24"/>
          <w:szCs w:val="24"/>
        </w:rPr>
        <w:t xml:space="preserve"> is a relatively simple circuit, </w:t>
      </w:r>
      <w:r w:rsidRPr="005F3DA1">
        <w:rPr>
          <w:rFonts w:ascii="Times New Roman" w:hAnsi="Times New Roman" w:cs="Times New Roman"/>
          <w:bCs/>
          <w:sz w:val="24"/>
          <w:szCs w:val="24"/>
        </w:rPr>
        <w:t>which is part of our electronics workshop here at Ryerson.</w:t>
      </w:r>
      <w:r w:rsidR="006B374D" w:rsidRPr="005F3DA1">
        <w:rPr>
          <w:rFonts w:ascii="Times New Roman" w:hAnsi="Times New Roman" w:cs="Times New Roman"/>
          <w:bCs/>
          <w:sz w:val="24"/>
          <w:szCs w:val="24"/>
        </w:rPr>
        <w:t xml:space="preserve"> </w:t>
      </w:r>
      <w:r w:rsidR="005F3DA1">
        <w:rPr>
          <w:rFonts w:ascii="Times New Roman" w:hAnsi="Times New Roman" w:cs="Times New Roman"/>
          <w:bCs/>
          <w:sz w:val="24"/>
          <w:szCs w:val="24"/>
        </w:rPr>
        <w:t xml:space="preserve"> </w:t>
      </w:r>
      <w:r w:rsidR="006B374D" w:rsidRPr="009D0D48">
        <w:rPr>
          <w:rFonts w:ascii="Times New Roman" w:hAnsi="Times New Roman" w:cs="Times New Roman"/>
          <w:bCs/>
          <w:sz w:val="24"/>
          <w:szCs w:val="24"/>
        </w:rPr>
        <w:t>A simple pulse sensor can be built from readily available components from any hobby electr</w:t>
      </w:r>
      <w:r w:rsidR="009D0D48">
        <w:rPr>
          <w:rFonts w:ascii="Times New Roman" w:hAnsi="Times New Roman" w:cs="Times New Roman"/>
          <w:bCs/>
          <w:sz w:val="24"/>
          <w:szCs w:val="24"/>
        </w:rPr>
        <w:t>onics supply, for approximately $12.</w:t>
      </w:r>
      <w:r w:rsidR="006B374D" w:rsidRPr="009D0D48">
        <w:rPr>
          <w:rFonts w:ascii="Times New Roman" w:hAnsi="Times New Roman" w:cs="Times New Roman"/>
          <w:bCs/>
          <w:sz w:val="24"/>
          <w:szCs w:val="24"/>
        </w:rPr>
        <w:t xml:space="preserve"> </w:t>
      </w:r>
      <w:r w:rsidR="009D0D48" w:rsidRPr="009D0D48">
        <w:rPr>
          <w:rFonts w:ascii="Times New Roman" w:hAnsi="Times New Roman" w:cs="Times New Roman"/>
          <w:bCs/>
          <w:sz w:val="24"/>
          <w:szCs w:val="24"/>
        </w:rPr>
        <w:t xml:space="preserve">  </w:t>
      </w:r>
      <w:r w:rsidR="009D0D48">
        <w:rPr>
          <w:rFonts w:ascii="Times New Roman" w:hAnsi="Times New Roman" w:cs="Times New Roman"/>
          <w:sz w:val="24"/>
          <w:szCs w:val="24"/>
        </w:rPr>
        <w:t>Pulse o</w:t>
      </w:r>
      <w:r w:rsidR="00AE35E3" w:rsidRPr="009D0D48">
        <w:rPr>
          <w:rFonts w:ascii="Times New Roman" w:hAnsi="Times New Roman" w:cs="Times New Roman"/>
          <w:sz w:val="24"/>
          <w:szCs w:val="24"/>
        </w:rPr>
        <w:t>ximeter</w:t>
      </w:r>
      <w:r w:rsidR="00AE35E3" w:rsidRPr="009D0D48">
        <w:rPr>
          <w:rFonts w:ascii="Times New Roman" w:hAnsi="Times New Roman" w:cs="Times New Roman"/>
          <w:b/>
          <w:sz w:val="24"/>
          <w:szCs w:val="24"/>
        </w:rPr>
        <w:t xml:space="preserve"> </w:t>
      </w:r>
      <w:r w:rsidR="00AE35E3" w:rsidRPr="009D0D48">
        <w:rPr>
          <w:rFonts w:ascii="Times New Roman" w:hAnsi="Times New Roman" w:cs="Times New Roman"/>
          <w:sz w:val="24"/>
          <w:szCs w:val="24"/>
        </w:rPr>
        <w:t>principles of operation</w:t>
      </w:r>
      <w:r w:rsidR="00AE35E3" w:rsidRPr="009D0D48">
        <w:rPr>
          <w:rFonts w:ascii="Times New Roman" w:hAnsi="Times New Roman" w:cs="Times New Roman"/>
          <w:b/>
          <w:sz w:val="24"/>
          <w:szCs w:val="24"/>
        </w:rPr>
        <w:t xml:space="preserve"> </w:t>
      </w:r>
      <w:r w:rsidR="00761F50" w:rsidRPr="009D0D48">
        <w:rPr>
          <w:rFonts w:ascii="Times New Roman" w:hAnsi="Times New Roman" w:cs="Times New Roman"/>
          <w:sz w:val="24"/>
          <w:szCs w:val="24"/>
        </w:rPr>
        <w:t>are described at</w:t>
      </w:r>
      <w:r w:rsidR="00AE35E3" w:rsidRPr="009D0D48">
        <w:rPr>
          <w:rFonts w:ascii="Times New Roman" w:hAnsi="Times New Roman" w:cs="Times New Roman"/>
          <w:sz w:val="24"/>
          <w:szCs w:val="24"/>
        </w:rPr>
        <w:t xml:space="preserve"> </w:t>
      </w:r>
      <w:hyperlink r:id="rId9" w:history="1">
        <w:r w:rsidR="00AE35E3" w:rsidRPr="009D0D48">
          <w:rPr>
            <w:rStyle w:val="Hyperlink"/>
            <w:rFonts w:ascii="Times New Roman" w:hAnsi="Times New Roman" w:cs="Times New Roman"/>
            <w:b/>
            <w:sz w:val="24"/>
            <w:szCs w:val="24"/>
          </w:rPr>
          <w:t>http://www.favoriteplus.com/pulse-oximeter.php</w:t>
        </w:r>
      </w:hyperlink>
    </w:p>
    <w:p w:rsidR="009D414E" w:rsidRPr="001F6EE2" w:rsidRDefault="008C5399" w:rsidP="00843F9F">
      <w:pPr>
        <w:spacing w:before="100" w:beforeAutospacing="1" w:line="240" w:lineRule="auto"/>
        <w:rPr>
          <w:rFonts w:ascii="Times New Roman" w:hAnsi="Times New Roman" w:cs="Times New Roman"/>
          <w:bCs/>
          <w:sz w:val="24"/>
          <w:szCs w:val="24"/>
        </w:rPr>
      </w:pPr>
      <w:r w:rsidRPr="008C5399">
        <w:rPr>
          <w:rFonts w:ascii="Times New Roman" w:hAnsi="Times New Roman" w:cs="Times New Roman"/>
          <w:b/>
          <w:bCs/>
          <w:sz w:val="24"/>
          <w:szCs w:val="24"/>
        </w:rPr>
        <w:t xml:space="preserve">Optical coherence tomography: </w:t>
      </w:r>
      <w:r w:rsidR="007E32BD">
        <w:rPr>
          <w:rFonts w:ascii="Times New Roman" w:hAnsi="Times New Roman" w:cs="Times New Roman"/>
          <w:bCs/>
          <w:sz w:val="24"/>
          <w:szCs w:val="24"/>
        </w:rPr>
        <w:t>A powerful diagnostic</w:t>
      </w:r>
      <w:r w:rsidR="00761F50">
        <w:rPr>
          <w:rFonts w:ascii="Times New Roman" w:hAnsi="Times New Roman" w:cs="Times New Roman"/>
          <w:bCs/>
          <w:sz w:val="24"/>
          <w:szCs w:val="24"/>
        </w:rPr>
        <w:t xml:space="preserve"> tool that uses the light reflected by sub-surface features of tissue to provide high resolution images of tissue.  </w:t>
      </w:r>
      <w:r w:rsidR="00843F9F">
        <w:rPr>
          <w:rFonts w:ascii="Times New Roman" w:hAnsi="Times New Roman" w:cs="Times New Roman"/>
          <w:bCs/>
          <w:sz w:val="24"/>
          <w:szCs w:val="24"/>
        </w:rPr>
        <w:t>In this way, it is very similar to ultrasound, depending on reception of the reflected sound.</w:t>
      </w:r>
      <w:r w:rsidR="009D414E">
        <w:rPr>
          <w:rFonts w:ascii="Times New Roman" w:hAnsi="Times New Roman" w:cs="Times New Roman"/>
          <w:bCs/>
          <w:sz w:val="24"/>
          <w:szCs w:val="24"/>
        </w:rPr>
        <w:t xml:space="preserve">  This is limited by the penetrat</w:t>
      </w:r>
      <w:r w:rsidR="00843F9F">
        <w:rPr>
          <w:rFonts w:ascii="Times New Roman" w:hAnsi="Times New Roman" w:cs="Times New Roman"/>
          <w:bCs/>
          <w:sz w:val="24"/>
          <w:szCs w:val="24"/>
        </w:rPr>
        <w:t xml:space="preserve">ion depth discussed earlier, though as mentioned, longer wavelengths in the red and infrared aren’t attenuated as much as shorter visual wavelengths and are typically used.  This is typically useful to depths of a couple mm.  </w:t>
      </w:r>
    </w:p>
    <w:p w:rsidR="00EC2525" w:rsidRPr="00EC2525" w:rsidRDefault="00EC2525">
      <w:pPr>
        <w:rPr>
          <w:rStyle w:val="Strong"/>
          <w:rFonts w:ascii="Times New Roman" w:hAnsi="Times New Roman" w:cs="Times New Roman"/>
          <w:b w:val="0"/>
          <w:sz w:val="24"/>
          <w:szCs w:val="24"/>
        </w:rPr>
      </w:pPr>
      <w:r>
        <w:rPr>
          <w:rStyle w:val="Strong"/>
          <w:rFonts w:ascii="Times New Roman" w:hAnsi="Times New Roman" w:cs="Times New Roman"/>
          <w:b w:val="0"/>
          <w:sz w:val="24"/>
          <w:szCs w:val="24"/>
        </w:rPr>
        <w:t>References:</w:t>
      </w:r>
    </w:p>
    <w:p w:rsidR="00EC2525" w:rsidRDefault="00EC2525" w:rsidP="00EC2525">
      <w:pPr>
        <w:pStyle w:val="NormalWeb"/>
        <w:tabs>
          <w:tab w:val="center" w:pos="4680"/>
        </w:tabs>
        <w:spacing w:before="0" w:beforeAutospacing="0" w:after="0" w:afterAutospacing="0"/>
        <w:rPr>
          <w:rStyle w:val="Strong"/>
          <w:b w:val="0"/>
        </w:rPr>
      </w:pPr>
      <w:r w:rsidRPr="00843F9F">
        <w:rPr>
          <w:rStyle w:val="Strong"/>
          <w:b w:val="0"/>
        </w:rPr>
        <w:t>E. Hecht, Optics 4</w:t>
      </w:r>
      <w:r w:rsidRPr="00843F9F">
        <w:rPr>
          <w:rStyle w:val="Strong"/>
          <w:b w:val="0"/>
          <w:vertAlign w:val="superscript"/>
        </w:rPr>
        <w:t>th</w:t>
      </w:r>
      <w:r w:rsidRPr="00843F9F">
        <w:rPr>
          <w:rStyle w:val="Strong"/>
          <w:b w:val="0"/>
        </w:rPr>
        <w:t xml:space="preserve"> </w:t>
      </w:r>
      <w:r>
        <w:rPr>
          <w:rStyle w:val="Strong"/>
          <w:b w:val="0"/>
        </w:rPr>
        <w:t>Edition (2002)</w:t>
      </w:r>
    </w:p>
    <w:p w:rsidR="00DE4B27" w:rsidRDefault="00DE4B27" w:rsidP="00DE4B27">
      <w:pPr>
        <w:rPr>
          <w:rStyle w:val="Strong"/>
          <w:rFonts w:ascii="Times New Roman" w:eastAsia="Times New Roman" w:hAnsi="Times New Roman" w:cs="Times New Roman"/>
          <w:sz w:val="28"/>
          <w:szCs w:val="28"/>
        </w:rPr>
      </w:pPr>
    </w:p>
    <w:p w:rsidR="005A764C" w:rsidRPr="00DE4B27" w:rsidRDefault="005A764C" w:rsidP="00DE4B27">
      <w:pPr>
        <w:rPr>
          <w:rStyle w:val="Strong"/>
          <w:rFonts w:ascii="Times New Roman" w:eastAsia="Times New Roman" w:hAnsi="Times New Roman" w:cs="Times New Roman"/>
          <w:sz w:val="28"/>
          <w:szCs w:val="28"/>
        </w:rPr>
      </w:pPr>
      <w:r w:rsidRPr="00DE4B27">
        <w:rPr>
          <w:rStyle w:val="Strong"/>
          <w:rFonts w:ascii="Times New Roman" w:hAnsi="Times New Roman" w:cs="Times New Roman"/>
          <w:sz w:val="28"/>
          <w:szCs w:val="28"/>
        </w:rPr>
        <w:t>Interaction of X-rays with tissue</w:t>
      </w:r>
    </w:p>
    <w:p w:rsidR="00F90B9A" w:rsidRPr="00F90B9A" w:rsidRDefault="00F90B9A" w:rsidP="005A764C">
      <w:pPr>
        <w:pStyle w:val="NormalWeb"/>
        <w:rPr>
          <w:rStyle w:val="Strong"/>
        </w:rPr>
      </w:pPr>
      <w:r w:rsidRPr="00F90B9A">
        <w:rPr>
          <w:rStyle w:val="Strong"/>
        </w:rPr>
        <w:t>Physical Principles</w:t>
      </w:r>
      <w:r>
        <w:rPr>
          <w:rStyle w:val="Strong"/>
        </w:rPr>
        <w:t>:</w:t>
      </w:r>
    </w:p>
    <w:p w:rsidR="005A764C" w:rsidRDefault="005A764C" w:rsidP="005A764C">
      <w:pPr>
        <w:pStyle w:val="NormalWeb"/>
        <w:rPr>
          <w:rStyle w:val="Strong"/>
          <w:b w:val="0"/>
        </w:rPr>
      </w:pPr>
      <w:r>
        <w:rPr>
          <w:rStyle w:val="Strong"/>
          <w:b w:val="0"/>
        </w:rPr>
        <w:t>This is a fairly straightforward extension of the interaction of vis</w:t>
      </w:r>
      <w:r w:rsidR="00D52413">
        <w:rPr>
          <w:rStyle w:val="Strong"/>
          <w:b w:val="0"/>
        </w:rPr>
        <w:t>ible light with tissue.  At</w:t>
      </w:r>
      <w:r>
        <w:rPr>
          <w:rStyle w:val="Strong"/>
          <w:b w:val="0"/>
        </w:rPr>
        <w:t xml:space="preserve"> shorter wavelengths on the electrom</w:t>
      </w:r>
      <w:r w:rsidR="00F1458D">
        <w:rPr>
          <w:rStyle w:val="Strong"/>
          <w:b w:val="0"/>
        </w:rPr>
        <w:t>agnetic spectrum, (0.01 to 1 nm</w:t>
      </w:r>
      <w:r>
        <w:rPr>
          <w:rStyle w:val="Strong"/>
          <w:b w:val="0"/>
        </w:rPr>
        <w:t>), x-rays are of significantly higher energy than visible light. The penetration depth of x-rays in the body is much longer than that of visible light.  Measureable quantities of x-rays, on the order of several percent of original beam intensity, can pass through.  It is very instructive to point out here that the first Nobel Prize in Physics was awarded in 1901 to Wilhelm Conrad Rӧntgen for the discovery of high energy electromagnetic radiation which he coined “x-rays”.</w:t>
      </w:r>
    </w:p>
    <w:p w:rsidR="00F90B9A" w:rsidRDefault="005A764C" w:rsidP="00A93E15">
      <w:pPr>
        <w:pStyle w:val="NormalWeb"/>
        <w:rPr>
          <w:rStyle w:val="Strong"/>
          <w:b w:val="0"/>
        </w:rPr>
      </w:pPr>
      <w:r>
        <w:rPr>
          <w:rStyle w:val="Strong"/>
          <w:b w:val="0"/>
        </w:rPr>
        <w:t xml:space="preserve">X-rays are ionizing radiation, which means some care is required in their use. </w:t>
      </w:r>
      <w:r w:rsidR="00F90B9A">
        <w:rPr>
          <w:rStyle w:val="Strong"/>
          <w:b w:val="0"/>
        </w:rPr>
        <w:t xml:space="preserve">Unfortunately this puts them out of the reach of typical high school classrooms, with the exception of hospital or university visits.  </w:t>
      </w:r>
      <w:r w:rsidR="00A93E15">
        <w:rPr>
          <w:rStyle w:val="Strong"/>
          <w:b w:val="0"/>
        </w:rPr>
        <w:t>However, discussion of the physics behind it is certainly within reach.</w:t>
      </w:r>
    </w:p>
    <w:p w:rsidR="005A764C" w:rsidRPr="00C3713E" w:rsidRDefault="005A764C" w:rsidP="005A764C">
      <w:pPr>
        <w:pStyle w:val="NormalWeb"/>
        <w:rPr>
          <w:rStyle w:val="Strong"/>
          <w:sz w:val="28"/>
          <w:szCs w:val="28"/>
        </w:rPr>
      </w:pPr>
      <w:r>
        <w:rPr>
          <w:rStyle w:val="Strong"/>
          <w:sz w:val="28"/>
          <w:szCs w:val="28"/>
        </w:rPr>
        <w:t>How</w:t>
      </w:r>
      <w:r w:rsidRPr="00C3713E">
        <w:rPr>
          <w:rStyle w:val="Strong"/>
          <w:sz w:val="28"/>
          <w:szCs w:val="28"/>
        </w:rPr>
        <w:t xml:space="preserve"> x-rays</w:t>
      </w:r>
      <w:r>
        <w:rPr>
          <w:rStyle w:val="Strong"/>
          <w:sz w:val="28"/>
          <w:szCs w:val="28"/>
        </w:rPr>
        <w:t xml:space="preserve"> are used</w:t>
      </w:r>
      <w:r w:rsidRPr="00C3713E">
        <w:rPr>
          <w:rStyle w:val="Strong"/>
          <w:sz w:val="28"/>
          <w:szCs w:val="28"/>
        </w:rPr>
        <w:t xml:space="preserve"> in medical physics:</w:t>
      </w:r>
    </w:p>
    <w:p w:rsidR="005A764C" w:rsidRDefault="005A764C" w:rsidP="005A764C">
      <w:pPr>
        <w:pStyle w:val="NormalWeb"/>
        <w:rPr>
          <w:rStyle w:val="Strong"/>
          <w:b w:val="0"/>
        </w:rPr>
      </w:pPr>
      <w:r w:rsidRPr="00C3713E">
        <w:rPr>
          <w:rStyle w:val="Strong"/>
        </w:rPr>
        <w:t>Imaging:</w:t>
      </w:r>
      <w:r>
        <w:rPr>
          <w:rStyle w:val="Strong"/>
          <w:b w:val="0"/>
        </w:rPr>
        <w:t xml:space="preserve"> No</w:t>
      </w:r>
      <w:r w:rsidR="00F90B9A">
        <w:rPr>
          <w:rStyle w:val="Strong"/>
          <w:b w:val="0"/>
        </w:rPr>
        <w:t xml:space="preserve"> doubt everyone</w:t>
      </w:r>
      <w:r>
        <w:rPr>
          <w:rStyle w:val="Strong"/>
          <w:b w:val="0"/>
        </w:rPr>
        <w:t xml:space="preserve"> has had an x-ray at some point or an</w:t>
      </w:r>
      <w:r w:rsidR="00F90B9A">
        <w:rPr>
          <w:rStyle w:val="Strong"/>
          <w:b w:val="0"/>
        </w:rPr>
        <w:t xml:space="preserve">other, if not for a broken bone or pneumonia, </w:t>
      </w:r>
      <w:r>
        <w:rPr>
          <w:rStyle w:val="Strong"/>
          <w:b w:val="0"/>
        </w:rPr>
        <w:t xml:space="preserve">then instead at the dentist.  An x-ray is a photographic negative; where an x-ray </w:t>
      </w:r>
      <w:r>
        <w:rPr>
          <w:rStyle w:val="Strong"/>
          <w:b w:val="0"/>
        </w:rPr>
        <w:lastRenderedPageBreak/>
        <w:t xml:space="preserve">strikes the film or imaging plate, the film is darkened. </w:t>
      </w:r>
      <w:r w:rsidR="00F90B9A">
        <w:rPr>
          <w:rStyle w:val="Strong"/>
          <w:b w:val="0"/>
        </w:rPr>
        <w:t xml:space="preserve"> Bones and dense tissue absorb x-rays, and thus the image appears white </w:t>
      </w:r>
    </w:p>
    <w:p w:rsidR="005A764C" w:rsidRDefault="005A764C" w:rsidP="005A764C">
      <w:pPr>
        <w:pStyle w:val="NormalWeb"/>
        <w:rPr>
          <w:rStyle w:val="Strong"/>
          <w:b w:val="0"/>
        </w:rPr>
      </w:pPr>
      <w:r w:rsidRPr="00DA69BB">
        <w:rPr>
          <w:rStyle w:val="Strong"/>
        </w:rPr>
        <w:t>C</w:t>
      </w:r>
      <w:r w:rsidR="00F90B9A">
        <w:rPr>
          <w:rStyle w:val="Strong"/>
        </w:rPr>
        <w:t xml:space="preserve">omputed </w:t>
      </w:r>
      <w:r w:rsidRPr="00DA69BB">
        <w:rPr>
          <w:rStyle w:val="Strong"/>
        </w:rPr>
        <w:t>T</w:t>
      </w:r>
      <w:r w:rsidR="00F90B9A">
        <w:rPr>
          <w:rStyle w:val="Strong"/>
        </w:rPr>
        <w:t>omography (CT)</w:t>
      </w:r>
      <w:r w:rsidRPr="00DA69BB">
        <w:rPr>
          <w:rStyle w:val="Strong"/>
        </w:rPr>
        <w:t xml:space="preserve"> scans:</w:t>
      </w:r>
      <w:r>
        <w:rPr>
          <w:rStyle w:val="Strong"/>
          <w:b w:val="0"/>
        </w:rPr>
        <w:t xml:space="preserve">  In order to get past the limitations of absorption of visible light in tissue and “see” deeper into the body, x-rays can be used in a similar method to optical coherence tomography.  Low level x-rays are shone at different angles and from the quantity of x-rays reflected and transmitted and at what angle, an image can be reconstructed.</w:t>
      </w:r>
      <w:r w:rsidR="00227875">
        <w:rPr>
          <w:rStyle w:val="Strong"/>
          <w:b w:val="0"/>
        </w:rPr>
        <w:t xml:space="preserve">  Cormack and Hounsfield were awarded the Nobel Prize in Physiology or Medicine in 1979 for developing computed x-ray tomography.  </w:t>
      </w:r>
    </w:p>
    <w:p w:rsidR="00C962D5" w:rsidRDefault="00C962D5" w:rsidP="005A764C">
      <w:pPr>
        <w:pStyle w:val="NormalWeb"/>
        <w:rPr>
          <w:rStyle w:val="Strong"/>
          <w:b w:val="0"/>
        </w:rPr>
      </w:pPr>
      <w:r w:rsidRPr="00DE4B27">
        <w:rPr>
          <w:rStyle w:val="Strong"/>
        </w:rPr>
        <w:t>Open CT Scanner:</w:t>
      </w:r>
      <w:r w:rsidR="00DE4B27">
        <w:rPr>
          <w:rStyle w:val="Strong"/>
          <w:b w:val="0"/>
        </w:rPr>
        <w:t xml:space="preserve"> </w:t>
      </w:r>
      <w:r w:rsidRPr="00C962D5">
        <w:rPr>
          <w:rStyle w:val="Strong"/>
          <w:b w:val="0"/>
        </w:rPr>
        <w:t>http://www.youtube.com/watch?v=72X_PySQj8Y</w:t>
      </w:r>
    </w:p>
    <w:p w:rsidR="00E60BCF" w:rsidRPr="00DE4B27" w:rsidRDefault="00E60BCF" w:rsidP="00DE4B27">
      <w:pPr>
        <w:pStyle w:val="NormalWeb"/>
        <w:rPr>
          <w:bCs/>
        </w:rPr>
      </w:pPr>
      <w:r w:rsidRPr="00E60BCF">
        <w:rPr>
          <w:b/>
        </w:rPr>
        <w:t>How a Linear Accelerator Works</w:t>
      </w:r>
    </w:p>
    <w:p w:rsidR="00E60BCF" w:rsidRPr="00DE4B27" w:rsidRDefault="00971161" w:rsidP="00DE4B27">
      <w:pPr>
        <w:spacing w:after="0" w:line="240" w:lineRule="auto"/>
        <w:rPr>
          <w:rStyle w:val="Strong"/>
          <w:rFonts w:ascii="Times New Roman" w:hAnsi="Times New Roman" w:cs="Times New Roman"/>
          <w:bCs w:val="0"/>
          <w:sz w:val="24"/>
          <w:szCs w:val="24"/>
        </w:rPr>
      </w:pPr>
      <w:hyperlink r:id="rId10" w:history="1">
        <w:r w:rsidR="00E60BCF" w:rsidRPr="00785813">
          <w:rPr>
            <w:rStyle w:val="Hyperlink"/>
            <w:rFonts w:ascii="Times New Roman" w:hAnsi="Times New Roman" w:cs="Times New Roman"/>
            <w:b/>
            <w:sz w:val="24"/>
            <w:szCs w:val="24"/>
          </w:rPr>
          <w:t>http://www.youtube.com/watch?v=jSgnWfbEx1A</w:t>
        </w:r>
      </w:hyperlink>
    </w:p>
    <w:p w:rsidR="005A764C" w:rsidRPr="00C3713E" w:rsidRDefault="005A764C" w:rsidP="005A764C">
      <w:pPr>
        <w:pStyle w:val="NormalWeb"/>
        <w:rPr>
          <w:rStyle w:val="Strong"/>
          <w:b w:val="0"/>
        </w:rPr>
      </w:pPr>
      <w:r>
        <w:rPr>
          <w:rStyle w:val="Strong"/>
          <w:b w:val="0"/>
        </w:rPr>
        <w:t>References:</w:t>
      </w:r>
    </w:p>
    <w:p w:rsidR="00EC2525" w:rsidRDefault="00EC2525" w:rsidP="00EC2525">
      <w:pPr>
        <w:pStyle w:val="NormalWeb"/>
        <w:tabs>
          <w:tab w:val="center" w:pos="4680"/>
        </w:tabs>
        <w:spacing w:before="0" w:beforeAutospacing="0" w:after="0" w:afterAutospacing="0"/>
        <w:rPr>
          <w:rStyle w:val="Strong"/>
          <w:b w:val="0"/>
        </w:rPr>
      </w:pPr>
      <w:r w:rsidRPr="00843F9F">
        <w:rPr>
          <w:rStyle w:val="Strong"/>
          <w:b w:val="0"/>
        </w:rPr>
        <w:t>E. Hecht, Optics 4</w:t>
      </w:r>
      <w:r w:rsidRPr="00843F9F">
        <w:rPr>
          <w:rStyle w:val="Strong"/>
          <w:b w:val="0"/>
          <w:vertAlign w:val="superscript"/>
        </w:rPr>
        <w:t>th</w:t>
      </w:r>
      <w:r w:rsidRPr="00843F9F">
        <w:rPr>
          <w:rStyle w:val="Strong"/>
          <w:b w:val="0"/>
        </w:rPr>
        <w:t xml:space="preserve"> </w:t>
      </w:r>
      <w:r>
        <w:rPr>
          <w:rStyle w:val="Strong"/>
          <w:b w:val="0"/>
        </w:rPr>
        <w:t>Edition (2002)</w:t>
      </w:r>
    </w:p>
    <w:p w:rsidR="00DE4B27" w:rsidRDefault="00EC2525" w:rsidP="00DE4B27">
      <w:pPr>
        <w:rPr>
          <w:rFonts w:ascii="Times New Roman" w:hAnsi="Times New Roman" w:cs="Times New Roman"/>
          <w:bCs/>
          <w:sz w:val="24"/>
          <w:szCs w:val="24"/>
        </w:rPr>
      </w:pPr>
      <w:r w:rsidRPr="00EC2525">
        <w:rPr>
          <w:rFonts w:ascii="Times New Roman" w:hAnsi="Times New Roman" w:cs="Times New Roman"/>
          <w:bCs/>
          <w:sz w:val="24"/>
          <w:szCs w:val="24"/>
        </w:rPr>
        <w:t>Lapp and Andrews, Nuclear Radiation Physics, 3</w:t>
      </w:r>
      <w:r w:rsidRPr="00EC2525">
        <w:rPr>
          <w:rFonts w:ascii="Times New Roman" w:hAnsi="Times New Roman" w:cs="Times New Roman"/>
          <w:bCs/>
          <w:sz w:val="24"/>
          <w:szCs w:val="24"/>
          <w:vertAlign w:val="superscript"/>
        </w:rPr>
        <w:t>rd</w:t>
      </w:r>
      <w:r w:rsidRPr="00EC2525">
        <w:rPr>
          <w:rFonts w:ascii="Times New Roman" w:hAnsi="Times New Roman" w:cs="Times New Roman"/>
          <w:bCs/>
          <w:sz w:val="24"/>
          <w:szCs w:val="24"/>
        </w:rPr>
        <w:t xml:space="preserve"> Edition (1963)</w:t>
      </w:r>
    </w:p>
    <w:p w:rsidR="005F3DA1" w:rsidRPr="00DE4B27" w:rsidRDefault="00F90B9A" w:rsidP="00DE4B27">
      <w:pPr>
        <w:rPr>
          <w:rFonts w:ascii="Times New Roman" w:hAnsi="Times New Roman" w:cs="Times New Roman"/>
          <w:bCs/>
          <w:sz w:val="24"/>
          <w:szCs w:val="24"/>
        </w:rPr>
      </w:pPr>
      <w:r>
        <w:rPr>
          <w:rFonts w:ascii="Times New Roman" w:hAnsi="Times New Roman" w:cs="Times New Roman"/>
          <w:b/>
          <w:bCs/>
          <w:sz w:val="28"/>
          <w:szCs w:val="28"/>
        </w:rPr>
        <w:t>Guiding light with f</w:t>
      </w:r>
      <w:r w:rsidR="007E32BD" w:rsidRPr="002442A1">
        <w:rPr>
          <w:rFonts w:ascii="Times New Roman" w:hAnsi="Times New Roman" w:cs="Times New Roman"/>
          <w:b/>
          <w:bCs/>
          <w:sz w:val="28"/>
          <w:szCs w:val="28"/>
        </w:rPr>
        <w:t>ib</w:t>
      </w:r>
      <w:r w:rsidR="005F3DA1" w:rsidRPr="002442A1">
        <w:rPr>
          <w:rFonts w:ascii="Times New Roman" w:hAnsi="Times New Roman" w:cs="Times New Roman"/>
          <w:b/>
          <w:bCs/>
          <w:sz w:val="28"/>
          <w:szCs w:val="28"/>
        </w:rPr>
        <w:t>r</w:t>
      </w:r>
      <w:r w:rsidR="007E32BD" w:rsidRPr="002442A1">
        <w:rPr>
          <w:rFonts w:ascii="Times New Roman" w:hAnsi="Times New Roman" w:cs="Times New Roman"/>
          <w:b/>
          <w:bCs/>
          <w:sz w:val="28"/>
          <w:szCs w:val="28"/>
        </w:rPr>
        <w:t>e</w:t>
      </w:r>
      <w:r w:rsidR="005F3DA1" w:rsidRPr="002442A1">
        <w:rPr>
          <w:rFonts w:ascii="Times New Roman" w:hAnsi="Times New Roman" w:cs="Times New Roman"/>
          <w:b/>
          <w:bCs/>
          <w:sz w:val="28"/>
          <w:szCs w:val="28"/>
        </w:rPr>
        <w:t xml:space="preserve"> optics</w:t>
      </w:r>
    </w:p>
    <w:p w:rsidR="002442A1" w:rsidRPr="007E32BD" w:rsidRDefault="002442A1" w:rsidP="002442A1">
      <w:pPr>
        <w:spacing w:line="240" w:lineRule="auto"/>
        <w:rPr>
          <w:rFonts w:ascii="Times New Roman" w:hAnsi="Times New Roman" w:cs="Times New Roman"/>
          <w:b/>
          <w:sz w:val="24"/>
          <w:szCs w:val="24"/>
        </w:rPr>
      </w:pPr>
      <w:r w:rsidRPr="005F3DA1">
        <w:rPr>
          <w:rFonts w:ascii="Times New Roman" w:hAnsi="Times New Roman" w:cs="Times New Roman"/>
          <w:b/>
          <w:sz w:val="24"/>
          <w:szCs w:val="24"/>
        </w:rPr>
        <w:t>Physical Principles:</w:t>
      </w:r>
    </w:p>
    <w:p w:rsidR="002442A1" w:rsidRPr="002442A1" w:rsidRDefault="002442A1" w:rsidP="005F3DA1">
      <w:pPr>
        <w:spacing w:line="240" w:lineRule="auto"/>
        <w:rPr>
          <w:rFonts w:ascii="Times New Roman" w:hAnsi="Times New Roman" w:cs="Times New Roman"/>
          <w:bCs/>
          <w:sz w:val="24"/>
          <w:szCs w:val="24"/>
        </w:rPr>
      </w:pPr>
      <w:r>
        <w:rPr>
          <w:rFonts w:ascii="Times New Roman" w:hAnsi="Times New Roman" w:cs="Times New Roman"/>
          <w:sz w:val="24"/>
          <w:szCs w:val="24"/>
        </w:rPr>
        <w:t>Fibre optics are made possible by the condition of total internal reflection, where the angle of incidence of light on an interface between two materials is greater than the critical angle.  This fantastic property means light can be transmitted without a requirement of straight-line geometry.  What is required is a higher index of refraction core, with the surrounding interface less than the index of the core.  For example, a typical fibre has a core index of 1.6 with a cladding of index 1.5.</w:t>
      </w:r>
      <w:r w:rsidRPr="005F3DA1">
        <w:rPr>
          <w:rFonts w:ascii="Times New Roman" w:hAnsi="Times New Roman" w:cs="Times New Roman"/>
          <w:sz w:val="24"/>
          <w:szCs w:val="24"/>
        </w:rPr>
        <w:t xml:space="preserve"> </w:t>
      </w:r>
    </w:p>
    <w:p w:rsidR="00CD6DC2" w:rsidRPr="0072611C" w:rsidRDefault="00CD6DC2" w:rsidP="00CD6DC2">
      <w:pPr>
        <w:pStyle w:val="NormalWeb"/>
      </w:pPr>
      <w:r w:rsidRPr="0072611C">
        <w:rPr>
          <w:rStyle w:val="Strong"/>
        </w:rPr>
        <w:t>Optical signal path demonstrator</w:t>
      </w:r>
      <w:r w:rsidRPr="0072611C">
        <w:rPr>
          <w:rStyle w:val="Strong"/>
          <w:b w:val="0"/>
        </w:rPr>
        <w:t xml:space="preserve"> </w:t>
      </w:r>
      <w:r w:rsidR="00EC1B9A">
        <w:rPr>
          <w:rStyle w:val="Strong"/>
          <w:b w:val="0"/>
        </w:rPr>
        <w:t xml:space="preserve">The guiding of light can be demonstrated with a laser and </w:t>
      </w:r>
      <w:r w:rsidR="00EC1B9A">
        <w:t>t</w:t>
      </w:r>
      <w:r w:rsidRPr="0072611C">
        <w:t>wo smoked plastic ro</w:t>
      </w:r>
      <w:r w:rsidR="00EC1B9A">
        <w:t xml:space="preserve">ds, one straight and one curved.  </w:t>
      </w:r>
      <w:r w:rsidRPr="0072611C">
        <w:t xml:space="preserve"> </w:t>
      </w:r>
      <w:r w:rsidR="00EC1B9A">
        <w:t>The beam path is made easily visible, showing total internal reflection in action.  Plastic Lucite guides with green lasers also make for an easily visible beam path.  Microscope slides can also be used</w:t>
      </w:r>
      <w:r w:rsidR="00F90B9A">
        <w:t xml:space="preserve"> as waveguides</w:t>
      </w:r>
      <w:r w:rsidR="00EC1B9A">
        <w:t xml:space="preserve"> to demons</w:t>
      </w:r>
      <w:r w:rsidR="00F90B9A">
        <w:t>trate total internal reflection.</w:t>
      </w:r>
      <w:r w:rsidR="00654345">
        <w:t xml:space="preserve">  This is an excellent demonstration so students can visualize what actually occurs in a fibre.</w:t>
      </w:r>
    </w:p>
    <w:p w:rsidR="00CD6DC2" w:rsidRPr="002442A1" w:rsidRDefault="00F90B9A" w:rsidP="00CD6DC2">
      <w:pPr>
        <w:pStyle w:val="NormalWeb"/>
      </w:pPr>
      <w:r>
        <w:rPr>
          <w:rStyle w:val="Strong"/>
        </w:rPr>
        <w:t>O</w:t>
      </w:r>
      <w:r w:rsidR="00CB1E39">
        <w:rPr>
          <w:rStyle w:val="Strong"/>
        </w:rPr>
        <w:t>ptical fib</w:t>
      </w:r>
      <w:r w:rsidR="00CD6DC2" w:rsidRPr="0072611C">
        <w:rPr>
          <w:rStyle w:val="Strong"/>
        </w:rPr>
        <w:t>r</w:t>
      </w:r>
      <w:r w:rsidR="001805D1">
        <w:rPr>
          <w:rStyle w:val="Strong"/>
        </w:rPr>
        <w:t>e</w:t>
      </w:r>
      <w:r>
        <w:rPr>
          <w:rStyle w:val="Strong"/>
        </w:rPr>
        <w:t xml:space="preserve"> </w:t>
      </w:r>
      <w:r>
        <w:rPr>
          <w:rStyle w:val="Strong"/>
          <w:b w:val="0"/>
        </w:rPr>
        <w:t xml:space="preserve">combined with any light source (room lighting, flashlight, LED, laser) </w:t>
      </w:r>
      <w:r>
        <w:t>provides</w:t>
      </w:r>
      <w:r w:rsidR="00CD6DC2" w:rsidRPr="0072611C">
        <w:t xml:space="preserve"> an inexpensive way to illustrate the wave guiding of light.</w:t>
      </w:r>
      <w:r w:rsidR="00CB1E39">
        <w:t xml:space="preserve">  Fibre is available at very affordable rates from numerous suppliers.  Thefiberopticstore.com is one such supplier, where depending on the fibre, 50’ can cost as little as ~$10.  </w:t>
      </w:r>
      <w:r w:rsidR="00D93566">
        <w:t xml:space="preserve">A word of caution: do NOT use </w:t>
      </w:r>
      <w:r w:rsidR="001805D1">
        <w:t>glass</w:t>
      </w:r>
      <w:r w:rsidR="00D93566">
        <w:t xml:space="preserve"> optical</w:t>
      </w:r>
      <w:r w:rsidR="001805D1">
        <w:t xml:space="preserve"> fibre</w:t>
      </w:r>
      <w:r w:rsidR="00D93566">
        <w:t>s</w:t>
      </w:r>
      <w:r w:rsidR="001805D1">
        <w:t>.  Plastic fibre</w:t>
      </w:r>
      <w:r w:rsidR="00D93566">
        <w:t>s are</w:t>
      </w:r>
      <w:r w:rsidR="001805D1">
        <w:t xml:space="preserve"> all that should be required for typi</w:t>
      </w:r>
      <w:r w:rsidR="00D93566">
        <w:t>cal classroom work.  Glass optical fibres require a great deal of care and experience, and come with numerous safety concerns.</w:t>
      </w:r>
    </w:p>
    <w:p w:rsidR="005F3DA1" w:rsidRPr="005F3DA1" w:rsidRDefault="00CD6DC2" w:rsidP="00D93566">
      <w:pPr>
        <w:pStyle w:val="NormalWeb"/>
      </w:pPr>
      <w:r w:rsidRPr="0072611C">
        <w:rPr>
          <w:b/>
        </w:rPr>
        <w:lastRenderedPageBreak/>
        <w:t>Optical fiber image conduit</w:t>
      </w:r>
      <w:r w:rsidR="00CB1E39">
        <w:rPr>
          <w:b/>
        </w:rPr>
        <w:t>:</w:t>
      </w:r>
      <w:r w:rsidRPr="0072611C">
        <w:rPr>
          <w:b/>
        </w:rPr>
        <w:t xml:space="preserve"> </w:t>
      </w:r>
      <w:r w:rsidR="00CB1E39">
        <w:t xml:space="preserve">Careful arrangement of bundles of </w:t>
      </w:r>
      <w:r w:rsidR="001805D1">
        <w:t xml:space="preserve">optical fibres, where each individual fibre occupies the same position on the exit face of the bundle as it does on the entrance face, can make what is called a coherent bundle.  These arrangements, which can be either flexible or inflexible, are capable of transmitting </w:t>
      </w:r>
      <w:r w:rsidR="00D93566">
        <w:t xml:space="preserve">images!  There are some great ways to demonstrate this.  Microscope slides, stacked on end, and placed on a sheet of paper, or picture, demonstrate the coherent bundle very effectively.  Even better, microscope cover glass (thickness ~ 0.15 mm) stacked and bundled with an elastic band also show this very well.  </w:t>
      </w:r>
    </w:p>
    <w:p w:rsidR="005F3DA1" w:rsidRPr="00D70341" w:rsidRDefault="00D70341" w:rsidP="00DE4B27">
      <w:pPr>
        <w:rPr>
          <w:rFonts w:ascii="Times New Roman" w:hAnsi="Times New Roman" w:cs="Times New Roman"/>
          <w:b/>
          <w:sz w:val="28"/>
          <w:szCs w:val="28"/>
        </w:rPr>
      </w:pPr>
      <w:r w:rsidRPr="00D70341">
        <w:rPr>
          <w:rFonts w:ascii="Times New Roman" w:hAnsi="Times New Roman" w:cs="Times New Roman"/>
          <w:b/>
          <w:sz w:val="28"/>
          <w:szCs w:val="28"/>
        </w:rPr>
        <w:t>How fibre optics are</w:t>
      </w:r>
      <w:r w:rsidR="005F3DA1" w:rsidRPr="00D70341">
        <w:rPr>
          <w:rFonts w:ascii="Times New Roman" w:hAnsi="Times New Roman" w:cs="Times New Roman"/>
          <w:b/>
          <w:sz w:val="28"/>
          <w:szCs w:val="28"/>
        </w:rPr>
        <w:t xml:space="preserve"> used in medical physics:</w:t>
      </w:r>
    </w:p>
    <w:p w:rsidR="00D70341" w:rsidRDefault="00D70341" w:rsidP="005F3DA1">
      <w:pPr>
        <w:spacing w:line="240" w:lineRule="auto"/>
        <w:rPr>
          <w:rFonts w:ascii="Times New Roman" w:hAnsi="Times New Roman" w:cs="Times New Roman"/>
          <w:sz w:val="24"/>
          <w:szCs w:val="24"/>
        </w:rPr>
      </w:pPr>
      <w:r>
        <w:rPr>
          <w:rFonts w:ascii="Times New Roman" w:hAnsi="Times New Roman" w:cs="Times New Roman"/>
          <w:sz w:val="24"/>
          <w:szCs w:val="24"/>
        </w:rPr>
        <w:t>The use of fibre optics in medicine carries over from the previous description of light interacting with tissue.  It enables internal use of light in medicine, which would otherwise be limited by the penetration depth of tissue discussed in the previous section.</w:t>
      </w:r>
      <w:r w:rsidR="00E17CAE">
        <w:rPr>
          <w:rFonts w:ascii="Times New Roman" w:hAnsi="Times New Roman" w:cs="Times New Roman"/>
          <w:sz w:val="24"/>
          <w:szCs w:val="24"/>
        </w:rPr>
        <w:t xml:space="preserve">  O</w:t>
      </w:r>
      <w:r w:rsidR="001471E8">
        <w:rPr>
          <w:rFonts w:ascii="Times New Roman" w:hAnsi="Times New Roman" w:cs="Times New Roman"/>
          <w:sz w:val="24"/>
          <w:szCs w:val="24"/>
        </w:rPr>
        <w:t>ne of the most basic uses of fibre opt</w:t>
      </w:r>
      <w:r w:rsidR="00E17CAE">
        <w:rPr>
          <w:rFonts w:ascii="Times New Roman" w:hAnsi="Times New Roman" w:cs="Times New Roman"/>
          <w:sz w:val="24"/>
          <w:szCs w:val="24"/>
        </w:rPr>
        <w:t>ics, image transmission, is the most common use at this point.</w:t>
      </w:r>
    </w:p>
    <w:p w:rsidR="005F3DA1" w:rsidRPr="005F3DA1" w:rsidRDefault="001471E8" w:rsidP="005F3DA1">
      <w:pPr>
        <w:spacing w:line="240" w:lineRule="auto"/>
        <w:rPr>
          <w:rFonts w:ascii="Times New Roman" w:hAnsi="Times New Roman" w:cs="Times New Roman"/>
          <w:sz w:val="24"/>
          <w:szCs w:val="24"/>
        </w:rPr>
      </w:pPr>
      <w:r w:rsidRPr="001471E8">
        <w:rPr>
          <w:rFonts w:ascii="Times New Roman" w:hAnsi="Times New Roman" w:cs="Times New Roman"/>
          <w:b/>
          <w:sz w:val="24"/>
          <w:szCs w:val="24"/>
        </w:rPr>
        <w:t>Endoscopes:</w:t>
      </w:r>
      <w:r>
        <w:rPr>
          <w:rFonts w:ascii="Times New Roman" w:hAnsi="Times New Roman" w:cs="Times New Roman"/>
          <w:sz w:val="24"/>
          <w:szCs w:val="24"/>
        </w:rPr>
        <w:t xml:space="preserve"> </w:t>
      </w:r>
      <w:r w:rsidR="005F3DA1" w:rsidRPr="005F3DA1">
        <w:rPr>
          <w:rFonts w:ascii="Times New Roman" w:hAnsi="Times New Roman" w:cs="Times New Roman"/>
          <w:sz w:val="24"/>
          <w:szCs w:val="24"/>
        </w:rPr>
        <w:t>Optical fibers are the technology at the centre of modern endoscopy!  One optical fiber typically behaves as</w:t>
      </w:r>
      <w:r w:rsidR="001F6EE2">
        <w:rPr>
          <w:rFonts w:ascii="Times New Roman" w:hAnsi="Times New Roman" w:cs="Times New Roman"/>
          <w:sz w:val="24"/>
          <w:szCs w:val="24"/>
        </w:rPr>
        <w:t xml:space="preserve"> a light source, while a coherent bundle of fibres</w:t>
      </w:r>
      <w:r w:rsidR="005F3DA1" w:rsidRPr="005F3DA1">
        <w:rPr>
          <w:rFonts w:ascii="Times New Roman" w:hAnsi="Times New Roman" w:cs="Times New Roman"/>
          <w:sz w:val="24"/>
          <w:szCs w:val="24"/>
        </w:rPr>
        <w:t xml:space="preserve"> collects and carries back the image of the area in question.  The image can be vie</w:t>
      </w:r>
      <w:r w:rsidR="009967A3">
        <w:rPr>
          <w:rFonts w:ascii="Times New Roman" w:hAnsi="Times New Roman" w:cs="Times New Roman"/>
          <w:sz w:val="24"/>
          <w:szCs w:val="24"/>
        </w:rPr>
        <w:t>wed</w:t>
      </w:r>
      <w:r w:rsidR="009D0D48">
        <w:rPr>
          <w:rFonts w:ascii="Times New Roman" w:hAnsi="Times New Roman" w:cs="Times New Roman"/>
          <w:sz w:val="24"/>
          <w:szCs w:val="24"/>
        </w:rPr>
        <w:t xml:space="preserve"> and recorded.  </w:t>
      </w:r>
      <w:r w:rsidR="005F3DA1" w:rsidRPr="005F3DA1">
        <w:rPr>
          <w:rFonts w:ascii="Times New Roman" w:hAnsi="Times New Roman" w:cs="Times New Roman"/>
          <w:sz w:val="24"/>
          <w:szCs w:val="24"/>
        </w:rPr>
        <w:t>Endoscopes are crucial in making diagnostics and surgeries as minimally invasive as possible.  They enable much smaller incisions, can be accompanied by cut</w:t>
      </w:r>
      <w:r w:rsidR="00CD6DC2">
        <w:rPr>
          <w:rFonts w:ascii="Times New Roman" w:hAnsi="Times New Roman" w:cs="Times New Roman"/>
          <w:sz w:val="24"/>
          <w:szCs w:val="24"/>
        </w:rPr>
        <w:t xml:space="preserve">ting tools, and can offer far better </w:t>
      </w:r>
      <w:r w:rsidR="005F3DA1" w:rsidRPr="005F3DA1">
        <w:rPr>
          <w:rFonts w:ascii="Times New Roman" w:hAnsi="Times New Roman" w:cs="Times New Roman"/>
          <w:sz w:val="24"/>
          <w:szCs w:val="24"/>
        </w:rPr>
        <w:t>visuals of a target or</w:t>
      </w:r>
      <w:r w:rsidR="00CD6DC2">
        <w:rPr>
          <w:rFonts w:ascii="Times New Roman" w:hAnsi="Times New Roman" w:cs="Times New Roman"/>
          <w:sz w:val="24"/>
          <w:szCs w:val="24"/>
        </w:rPr>
        <w:t>gan</w:t>
      </w:r>
    </w:p>
    <w:p w:rsidR="00DE4B27" w:rsidRDefault="005F3DA1" w:rsidP="005F3DA1">
      <w:pPr>
        <w:spacing w:line="240" w:lineRule="auto"/>
        <w:rPr>
          <w:rFonts w:ascii="Times New Roman" w:hAnsi="Times New Roman" w:cs="Times New Roman"/>
          <w:sz w:val="24"/>
          <w:szCs w:val="24"/>
        </w:rPr>
      </w:pPr>
      <w:r w:rsidRPr="00853DF7">
        <w:rPr>
          <w:rFonts w:ascii="Times New Roman" w:hAnsi="Times New Roman" w:cs="Times New Roman"/>
          <w:b/>
          <w:sz w:val="24"/>
          <w:szCs w:val="24"/>
        </w:rPr>
        <w:t xml:space="preserve">Therapeutic uses for optical </w:t>
      </w:r>
      <w:r w:rsidR="009D0D48" w:rsidRPr="00853DF7">
        <w:rPr>
          <w:rFonts w:ascii="Times New Roman" w:hAnsi="Times New Roman" w:cs="Times New Roman"/>
          <w:b/>
          <w:sz w:val="24"/>
          <w:szCs w:val="24"/>
        </w:rPr>
        <w:t>fibres</w:t>
      </w:r>
      <w:r w:rsidR="009D0D48">
        <w:rPr>
          <w:rFonts w:ascii="Times New Roman" w:hAnsi="Times New Roman" w:cs="Times New Roman"/>
          <w:sz w:val="24"/>
          <w:szCs w:val="24"/>
        </w:rPr>
        <w:t xml:space="preserve"> are</w:t>
      </w:r>
      <w:r w:rsidR="00E17CAE">
        <w:rPr>
          <w:rFonts w:ascii="Times New Roman" w:hAnsi="Times New Roman" w:cs="Times New Roman"/>
          <w:sz w:val="24"/>
          <w:szCs w:val="24"/>
        </w:rPr>
        <w:t xml:space="preserve"> also at the disposal of medical professionals</w:t>
      </w:r>
      <w:r w:rsidRPr="005F3DA1">
        <w:rPr>
          <w:rFonts w:ascii="Times New Roman" w:hAnsi="Times New Roman" w:cs="Times New Roman"/>
          <w:sz w:val="24"/>
          <w:szCs w:val="24"/>
        </w:rPr>
        <w:t xml:space="preserve">.  </w:t>
      </w:r>
      <w:r w:rsidR="009967A3">
        <w:rPr>
          <w:rFonts w:ascii="Times New Roman" w:hAnsi="Times New Roman" w:cs="Times New Roman"/>
          <w:sz w:val="24"/>
          <w:szCs w:val="24"/>
        </w:rPr>
        <w:t>Channeling a high intensity laser via fibre optics</w:t>
      </w:r>
      <w:r w:rsidRPr="005F3DA1">
        <w:rPr>
          <w:rFonts w:ascii="Times New Roman" w:hAnsi="Times New Roman" w:cs="Times New Roman"/>
          <w:sz w:val="24"/>
          <w:szCs w:val="24"/>
        </w:rPr>
        <w:t xml:space="preserve">, </w:t>
      </w:r>
      <w:r w:rsidR="009967A3">
        <w:rPr>
          <w:rFonts w:ascii="Times New Roman" w:hAnsi="Times New Roman" w:cs="Times New Roman"/>
          <w:sz w:val="24"/>
          <w:szCs w:val="24"/>
        </w:rPr>
        <w:t>the laser can be used to kill tumour tissue with heating.  This is an extremely localized and careful technique, while also being minimally invasive.  Photodynamic treatment also relies on laser delivery by fibre optics.  Chemicals called photosensitize</w:t>
      </w:r>
      <w:r w:rsidR="009D0D48">
        <w:rPr>
          <w:rFonts w:ascii="Times New Roman" w:hAnsi="Times New Roman" w:cs="Times New Roman"/>
          <w:sz w:val="24"/>
          <w:szCs w:val="24"/>
        </w:rPr>
        <w:t xml:space="preserve">rs </w:t>
      </w:r>
      <w:r w:rsidR="009967A3">
        <w:rPr>
          <w:rFonts w:ascii="Times New Roman" w:hAnsi="Times New Roman" w:cs="Times New Roman"/>
          <w:sz w:val="24"/>
          <w:szCs w:val="24"/>
        </w:rPr>
        <w:t xml:space="preserve">congregate on tumours.  The laser is then used to </w:t>
      </w:r>
      <w:r w:rsidR="009D0D48">
        <w:rPr>
          <w:rFonts w:ascii="Times New Roman" w:hAnsi="Times New Roman" w:cs="Times New Roman"/>
          <w:sz w:val="24"/>
          <w:szCs w:val="24"/>
        </w:rPr>
        <w:t>locally activate the photose</w:t>
      </w:r>
      <w:r w:rsidR="00E17CAE">
        <w:rPr>
          <w:rFonts w:ascii="Times New Roman" w:hAnsi="Times New Roman" w:cs="Times New Roman"/>
          <w:sz w:val="24"/>
          <w:szCs w:val="24"/>
        </w:rPr>
        <w:t xml:space="preserve">nsitizer and kill tumour cells. </w:t>
      </w:r>
    </w:p>
    <w:p w:rsidR="00DE4B27" w:rsidRPr="00DE4B27" w:rsidRDefault="00DE4B27" w:rsidP="00DE4B27">
      <w:pPr>
        <w:widowControl w:val="0"/>
        <w:autoSpaceDE w:val="0"/>
        <w:autoSpaceDN w:val="0"/>
        <w:adjustRightInd w:val="0"/>
        <w:spacing w:after="0" w:line="240" w:lineRule="auto"/>
        <w:rPr>
          <w:rFonts w:ascii="Times New Roman" w:hAnsi="Times New Roman" w:cs="Times New Roman"/>
          <w:color w:val="1A1A1A"/>
          <w:sz w:val="24"/>
          <w:szCs w:val="24"/>
        </w:rPr>
      </w:pPr>
      <w:r w:rsidRPr="00DE4B27">
        <w:rPr>
          <w:rFonts w:ascii="Times New Roman" w:hAnsi="Times New Roman" w:cs="Times New Roman"/>
          <w:color w:val="1A1A1A"/>
          <w:sz w:val="24"/>
          <w:szCs w:val="24"/>
        </w:rPr>
        <w:t xml:space="preserve">Fibres for bio-sensitization: </w:t>
      </w:r>
      <w:hyperlink r:id="rId11" w:history="1">
        <w:r w:rsidRPr="00DE4B27">
          <w:rPr>
            <w:rFonts w:ascii="Times New Roman" w:hAnsi="Times New Roman" w:cs="Times New Roman"/>
            <w:color w:val="1848BD"/>
            <w:sz w:val="24"/>
            <w:szCs w:val="24"/>
            <w:u w:val="single" w:color="1848BD"/>
          </w:rPr>
          <w:t>http://www.youtube.com/watch?v=yEnycUe3mpY</w:t>
        </w:r>
      </w:hyperlink>
    </w:p>
    <w:p w:rsidR="00843F9F" w:rsidRDefault="00E17CAE" w:rsidP="000D0116">
      <w:pPr>
        <w:pStyle w:val="NormalWeb"/>
        <w:rPr>
          <w:rStyle w:val="Strong"/>
        </w:rPr>
      </w:pPr>
      <w:r>
        <w:rPr>
          <w:rStyle w:val="Strong"/>
        </w:rPr>
        <w:t xml:space="preserve">References:  </w:t>
      </w:r>
    </w:p>
    <w:p w:rsidR="00843F9F" w:rsidRDefault="00843F9F" w:rsidP="00843F9F">
      <w:pPr>
        <w:pStyle w:val="NormalWeb"/>
        <w:tabs>
          <w:tab w:val="center" w:pos="4680"/>
        </w:tabs>
        <w:spacing w:before="0" w:beforeAutospacing="0" w:after="0" w:afterAutospacing="0"/>
        <w:rPr>
          <w:rStyle w:val="Strong"/>
          <w:b w:val="0"/>
        </w:rPr>
      </w:pPr>
      <w:r w:rsidRPr="00843F9F">
        <w:rPr>
          <w:rStyle w:val="Strong"/>
          <w:b w:val="0"/>
        </w:rPr>
        <w:t>E. Hecht, Optics 4</w:t>
      </w:r>
      <w:r w:rsidRPr="00843F9F">
        <w:rPr>
          <w:rStyle w:val="Strong"/>
          <w:b w:val="0"/>
          <w:vertAlign w:val="superscript"/>
        </w:rPr>
        <w:t>th</w:t>
      </w:r>
      <w:r w:rsidRPr="00843F9F">
        <w:rPr>
          <w:rStyle w:val="Strong"/>
          <w:b w:val="0"/>
        </w:rPr>
        <w:t xml:space="preserve"> </w:t>
      </w:r>
      <w:r>
        <w:rPr>
          <w:rStyle w:val="Strong"/>
          <w:b w:val="0"/>
        </w:rPr>
        <w:t>Edition (2002)</w:t>
      </w:r>
    </w:p>
    <w:p w:rsidR="00DE4B27" w:rsidRDefault="00971161" w:rsidP="00DE4B27">
      <w:pPr>
        <w:pStyle w:val="NormalWeb"/>
        <w:tabs>
          <w:tab w:val="center" w:pos="4680"/>
        </w:tabs>
        <w:spacing w:before="0" w:beforeAutospacing="0" w:after="0" w:afterAutospacing="0"/>
        <w:rPr>
          <w:rStyle w:val="Strong"/>
          <w:b w:val="0"/>
        </w:rPr>
      </w:pPr>
      <w:hyperlink r:id="rId12" w:history="1">
        <w:r w:rsidR="00DE4B27" w:rsidRPr="0098532D">
          <w:rPr>
            <w:rStyle w:val="Hyperlink"/>
          </w:rPr>
          <w:t>http://www.cancer.gov/cancertopics/factsheet/Therapy/lasers</w:t>
        </w:r>
      </w:hyperlink>
    </w:p>
    <w:p w:rsidR="00DE4B27" w:rsidRDefault="00DE4B27" w:rsidP="00DE4B27">
      <w:pPr>
        <w:pStyle w:val="NormalWeb"/>
        <w:tabs>
          <w:tab w:val="center" w:pos="4680"/>
        </w:tabs>
        <w:spacing w:before="0" w:beforeAutospacing="0" w:after="0" w:afterAutospacing="0"/>
        <w:rPr>
          <w:rStyle w:val="Strong"/>
          <w:b w:val="0"/>
        </w:rPr>
      </w:pPr>
    </w:p>
    <w:p w:rsidR="001761BC" w:rsidRPr="00DE4B27" w:rsidRDefault="001471E8" w:rsidP="00DE4B27">
      <w:pPr>
        <w:pStyle w:val="NormalWeb"/>
        <w:tabs>
          <w:tab w:val="center" w:pos="4680"/>
        </w:tabs>
        <w:spacing w:before="0" w:beforeAutospacing="0" w:after="0" w:afterAutospacing="0"/>
        <w:rPr>
          <w:rStyle w:val="Strong"/>
          <w:b w:val="0"/>
          <w:bCs w:val="0"/>
        </w:rPr>
      </w:pPr>
      <w:r>
        <w:rPr>
          <w:rStyle w:val="Strong"/>
          <w:sz w:val="28"/>
          <w:szCs w:val="28"/>
        </w:rPr>
        <w:t>Radioactivity</w:t>
      </w:r>
      <w:r w:rsidR="00A76B6C">
        <w:rPr>
          <w:rStyle w:val="Strong"/>
          <w:sz w:val="28"/>
          <w:szCs w:val="28"/>
        </w:rPr>
        <w:t xml:space="preserve"> and Radiation Therapy</w:t>
      </w:r>
    </w:p>
    <w:p w:rsidR="00FB6BEF" w:rsidRPr="001471E8" w:rsidRDefault="00FB6BEF" w:rsidP="006E7913">
      <w:pPr>
        <w:pStyle w:val="NormalWeb"/>
        <w:rPr>
          <w:rStyle w:val="Strong"/>
          <w:b w:val="0"/>
        </w:rPr>
      </w:pPr>
      <w:r>
        <w:rPr>
          <w:rStyle w:val="Strong"/>
          <w:b w:val="0"/>
        </w:rPr>
        <w:t xml:space="preserve">Radioactivity, which produces ionizing radiation of alpha, beta, and gamma varieties, can have profound impact on human health, both beneficial and detrimental.  </w:t>
      </w:r>
      <w:r w:rsidR="00A93E15">
        <w:rPr>
          <w:rStyle w:val="Strong"/>
          <w:b w:val="0"/>
        </w:rPr>
        <w:t xml:space="preserve">The term nuclear radiation refers to the source of this radiation: the nuclei of atoms.  </w:t>
      </w:r>
      <w:r>
        <w:rPr>
          <w:rStyle w:val="Strong"/>
          <w:b w:val="0"/>
        </w:rPr>
        <w:t>When carefully controlled, radioactivity is an incredible tool at the disposal of medical professionals for diagnosis and treatment of cancers, and plays a huge role in medical physics as a whole.</w:t>
      </w:r>
      <w:r w:rsidR="00FA71FD">
        <w:rPr>
          <w:rStyle w:val="Strong"/>
          <w:b w:val="0"/>
        </w:rPr>
        <w:t xml:space="preserve">  </w:t>
      </w:r>
      <w:r>
        <w:rPr>
          <w:rStyle w:val="Strong"/>
          <w:b w:val="0"/>
        </w:rPr>
        <w:t xml:space="preserve">Radioactivity is quite regulated, which can make it difficult to bring to the classroom.  However, there are still many opportunities to convey it to students.  </w:t>
      </w:r>
      <w:r w:rsidR="006C5DCA">
        <w:rPr>
          <w:rStyle w:val="Strong"/>
          <w:b w:val="0"/>
        </w:rPr>
        <w:t>There are numerous resources available for r</w:t>
      </w:r>
      <w:r>
        <w:rPr>
          <w:rStyle w:val="Strong"/>
          <w:b w:val="0"/>
        </w:rPr>
        <w:t>adioactivity education</w:t>
      </w:r>
      <w:r w:rsidR="006C5DCA">
        <w:rPr>
          <w:rStyle w:val="Strong"/>
          <w:b w:val="0"/>
        </w:rPr>
        <w:t>.  Several are listed, following:</w:t>
      </w:r>
    </w:p>
    <w:p w:rsidR="00FB6BEF" w:rsidRDefault="007E38FE" w:rsidP="00FB6BEF">
      <w:pPr>
        <w:pStyle w:val="NormalWeb"/>
        <w:spacing w:before="0" w:beforeAutospacing="0" w:after="0" w:afterAutospacing="0"/>
        <w:rPr>
          <w:rStyle w:val="Strong"/>
        </w:rPr>
      </w:pPr>
      <w:r>
        <w:rPr>
          <w:rStyle w:val="Strong"/>
        </w:rPr>
        <w:lastRenderedPageBreak/>
        <w:t>The Canadian Nuclear Society</w:t>
      </w:r>
      <w:r w:rsidR="006C5DCA">
        <w:rPr>
          <w:rStyle w:val="Strong"/>
        </w:rPr>
        <w:t xml:space="preserve"> (CNS)</w:t>
      </w:r>
    </w:p>
    <w:p w:rsidR="001471E8" w:rsidRDefault="00971161" w:rsidP="00FB6BEF">
      <w:pPr>
        <w:pStyle w:val="NormalWeb"/>
        <w:spacing w:before="0" w:beforeAutospacing="0" w:after="0" w:afterAutospacing="0"/>
        <w:rPr>
          <w:rStyle w:val="Strong"/>
        </w:rPr>
      </w:pPr>
      <w:hyperlink r:id="rId13" w:history="1">
        <w:r w:rsidR="00F20A75" w:rsidRPr="0098532D">
          <w:rPr>
            <w:rStyle w:val="Hyperlink"/>
          </w:rPr>
          <w:t>http://www.cns-snc.ca/cns/education-communications</w:t>
        </w:r>
      </w:hyperlink>
    </w:p>
    <w:p w:rsidR="00F20A75" w:rsidRDefault="00F20A75" w:rsidP="00FB6BEF">
      <w:pPr>
        <w:pStyle w:val="NormalWeb"/>
        <w:spacing w:before="0" w:beforeAutospacing="0" w:after="0" w:afterAutospacing="0"/>
        <w:rPr>
          <w:rStyle w:val="Strong"/>
        </w:rPr>
      </w:pPr>
      <w:r>
        <w:rPr>
          <w:rStyle w:val="Strong"/>
        </w:rPr>
        <w:t>Canadian Nuclear Association Teachers Resources</w:t>
      </w:r>
      <w:r w:rsidR="005F6B63">
        <w:rPr>
          <w:rStyle w:val="Strong"/>
        </w:rPr>
        <w:t xml:space="preserve">, with lesson plans </w:t>
      </w:r>
      <w:hyperlink r:id="rId14" w:history="1">
        <w:r w:rsidRPr="0098532D">
          <w:rPr>
            <w:rStyle w:val="Hyperlink"/>
          </w:rPr>
          <w:t>http://curriculum.cna.ca/curriculum/db/TeacherResource-eng.asp?bc=Teacher%20Resource&amp;pid=Teacher%20Resource</w:t>
        </w:r>
      </w:hyperlink>
    </w:p>
    <w:p w:rsidR="00D52413" w:rsidRDefault="009B34C9" w:rsidP="000D0116">
      <w:pPr>
        <w:pStyle w:val="NormalWeb"/>
        <w:rPr>
          <w:rStyle w:val="Strong"/>
          <w:b w:val="0"/>
        </w:rPr>
      </w:pPr>
      <w:r>
        <w:rPr>
          <w:rStyle w:val="Strong"/>
        </w:rPr>
        <w:t xml:space="preserve">Half-life demonstration: </w:t>
      </w:r>
      <w:r w:rsidR="00315DC2">
        <w:rPr>
          <w:rStyle w:val="Strong"/>
          <w:b w:val="0"/>
        </w:rPr>
        <w:t>To demonstrate radioactive decay, all that is required is any simple exercise in probability (coin flip</w:t>
      </w:r>
      <w:r w:rsidR="00FB6BEF">
        <w:rPr>
          <w:rStyle w:val="Strong"/>
          <w:b w:val="0"/>
        </w:rPr>
        <w:t>, roll of a die, deck of cards), which is representative of the decay process of a given atom.</w:t>
      </w:r>
      <w:r w:rsidR="00315DC2">
        <w:rPr>
          <w:rStyle w:val="Strong"/>
          <w:b w:val="0"/>
        </w:rPr>
        <w:t xml:space="preserve">  </w:t>
      </w:r>
      <w:r w:rsidR="006F6CD5">
        <w:rPr>
          <w:rStyle w:val="Strong"/>
          <w:b w:val="0"/>
        </w:rPr>
        <w:t>Using a coin flip as the most basic</w:t>
      </w:r>
      <w:r w:rsidR="00D52413">
        <w:rPr>
          <w:rStyle w:val="Strong"/>
          <w:b w:val="0"/>
        </w:rPr>
        <w:t xml:space="preserve"> example, a</w:t>
      </w:r>
      <w:r w:rsidR="00315DC2">
        <w:rPr>
          <w:rStyle w:val="Strong"/>
          <w:b w:val="0"/>
        </w:rPr>
        <w:t>n entire class</w:t>
      </w:r>
      <w:r w:rsidR="00D52413">
        <w:rPr>
          <w:rStyle w:val="Strong"/>
          <w:b w:val="0"/>
        </w:rPr>
        <w:t xml:space="preserve"> standing up each individually flips a coin.  Those with a heads outcome sit down, and do not participate in further flips.  This is repeated, with number of remaining students, chart</w:t>
      </w:r>
      <w:r w:rsidR="006F6CD5">
        <w:rPr>
          <w:rStyle w:val="Strong"/>
          <w:b w:val="0"/>
        </w:rPr>
        <w:t xml:space="preserve">ing the </w:t>
      </w:r>
      <w:r w:rsidR="00D52413">
        <w:rPr>
          <w:rStyle w:val="Strong"/>
          <w:b w:val="0"/>
        </w:rPr>
        <w:t>decay of the number of students.  For small class sizes, give each student 5 coins (or 5 dice, etc.) and have the students remove</w:t>
      </w:r>
      <w:r w:rsidR="00837F9A">
        <w:rPr>
          <w:rStyle w:val="Strong"/>
          <w:b w:val="0"/>
        </w:rPr>
        <w:t xml:space="preserve"> “decayed” (heads) coins from the experiment as they proceed,</w:t>
      </w:r>
      <w:r w:rsidR="00D52413">
        <w:rPr>
          <w:rStyle w:val="Strong"/>
          <w:b w:val="0"/>
        </w:rPr>
        <w:t xml:space="preserve"> </w:t>
      </w:r>
      <w:r w:rsidR="00837F9A">
        <w:rPr>
          <w:rStyle w:val="Strong"/>
          <w:b w:val="0"/>
        </w:rPr>
        <w:t>while tallying the entire class’ remaining coins.</w:t>
      </w:r>
      <w:r w:rsidR="006F6CD5">
        <w:rPr>
          <w:rStyle w:val="Strong"/>
          <w:b w:val="0"/>
        </w:rPr>
        <w:t xml:space="preserve">  This demonstrates a half-life (ideally) of one measurement period.  Decreasing the probability of a decay event occurring, by using 1 side of a 6-side die as the event as an example, would lead to a longer half-life.</w:t>
      </w:r>
    </w:p>
    <w:p w:rsidR="00F20A75" w:rsidRPr="00315DC2" w:rsidRDefault="00315DC2" w:rsidP="000D0116">
      <w:pPr>
        <w:pStyle w:val="NormalWeb"/>
        <w:rPr>
          <w:rStyle w:val="Strong"/>
          <w:b w:val="0"/>
        </w:rPr>
      </w:pPr>
      <w:r>
        <w:rPr>
          <w:rStyle w:val="Strong"/>
          <w:b w:val="0"/>
        </w:rPr>
        <w:t>A short discussion of counting statisti</w:t>
      </w:r>
      <w:r w:rsidR="00D52413">
        <w:rPr>
          <w:rStyle w:val="Strong"/>
          <w:b w:val="0"/>
        </w:rPr>
        <w:t>cs would be appropriate here</w:t>
      </w:r>
      <w:r>
        <w:rPr>
          <w:rStyle w:val="Strong"/>
          <w:b w:val="0"/>
        </w:rPr>
        <w:t xml:space="preserve">, to point out the importance of choosing measurement times </w:t>
      </w:r>
      <w:r w:rsidR="00D52413">
        <w:rPr>
          <w:rStyle w:val="Strong"/>
          <w:b w:val="0"/>
        </w:rPr>
        <w:t>appropriate to the probability an event will occur over a certain time period (or with a certain number of repetitions of an experiment</w:t>
      </w:r>
      <w:r w:rsidR="00FA71FD">
        <w:rPr>
          <w:rStyle w:val="Strong"/>
          <w:b w:val="0"/>
        </w:rPr>
        <w:t>)</w:t>
      </w:r>
      <w:r>
        <w:rPr>
          <w:rStyle w:val="Strong"/>
          <w:b w:val="0"/>
        </w:rPr>
        <w:t xml:space="preserve">.  </w:t>
      </w:r>
      <w:r w:rsidR="006F6CD5">
        <w:rPr>
          <w:rStyle w:val="Strong"/>
          <w:b w:val="0"/>
        </w:rPr>
        <w:t>To take it far beyond the coins or die, a deck of cards can make for even longer half-lives.</w:t>
      </w:r>
      <w:r w:rsidR="00837F9A">
        <w:rPr>
          <w:rStyle w:val="Strong"/>
          <w:b w:val="0"/>
        </w:rPr>
        <w:t xml:space="preserve">  Make drawing a</w:t>
      </w:r>
      <w:r>
        <w:rPr>
          <w:rStyle w:val="Strong"/>
          <w:b w:val="0"/>
        </w:rPr>
        <w:t xml:space="preserve"> black card</w:t>
      </w:r>
      <w:r w:rsidR="00837F9A">
        <w:rPr>
          <w:rStyle w:val="Strong"/>
          <w:b w:val="0"/>
        </w:rPr>
        <w:t xml:space="preserve"> from a freshly shuffled deck</w:t>
      </w:r>
      <w:r>
        <w:rPr>
          <w:rStyle w:val="Strong"/>
          <w:b w:val="0"/>
        </w:rPr>
        <w:t xml:space="preserve"> a decay event in which students sit.  Compare the recording of this decay to that </w:t>
      </w:r>
      <w:r w:rsidR="00FA71FD">
        <w:rPr>
          <w:rStyle w:val="Strong"/>
          <w:b w:val="0"/>
        </w:rPr>
        <w:t>of an event hinged around picking a Jack out of a freshly shuffled deck</w:t>
      </w:r>
      <w:r w:rsidR="006F6CD5">
        <w:rPr>
          <w:rStyle w:val="Strong"/>
          <w:b w:val="0"/>
        </w:rPr>
        <w:t>.  These three examples should make</w:t>
      </w:r>
      <w:r>
        <w:rPr>
          <w:rStyle w:val="Strong"/>
          <w:b w:val="0"/>
        </w:rPr>
        <w:t xml:space="preserve"> it very easy to relate that the reasons half-lives are longer or shorter is purely dependent on the probabili</w:t>
      </w:r>
      <w:r w:rsidR="006F6CD5">
        <w:rPr>
          <w:rStyle w:val="Strong"/>
          <w:b w:val="0"/>
        </w:rPr>
        <w:t>ty of a certain event occurring.</w:t>
      </w:r>
    </w:p>
    <w:p w:rsidR="00E17CAE" w:rsidRPr="006C5DCA" w:rsidRDefault="00E17CAE" w:rsidP="000D0116">
      <w:pPr>
        <w:pStyle w:val="NormalWeb"/>
      </w:pPr>
      <w:r w:rsidRPr="00E17CAE">
        <w:rPr>
          <w:b/>
        </w:rPr>
        <w:t>Radiation detectors:</w:t>
      </w:r>
      <w:r w:rsidR="006C5DCA">
        <w:rPr>
          <w:b/>
        </w:rPr>
        <w:t xml:space="preserve"> </w:t>
      </w:r>
      <w:r w:rsidR="006C5DCA">
        <w:t xml:space="preserve">If a Geiger-Mueller counter </w:t>
      </w:r>
      <w:r w:rsidR="00FA71FD">
        <w:t xml:space="preserve">is </w:t>
      </w:r>
      <w:r w:rsidR="006F6CD5">
        <w:t>available, great!  This i</w:t>
      </w:r>
      <w:r w:rsidR="00A815F9">
        <w:t>s incredibly useful.  If not, there are numerous ways to come across them, including commercially available units from science education suppliers.</w:t>
      </w:r>
    </w:p>
    <w:p w:rsidR="00E17CAE" w:rsidRDefault="00971161" w:rsidP="000D0116">
      <w:pPr>
        <w:pStyle w:val="NormalWeb"/>
      </w:pPr>
      <w:hyperlink r:id="rId15" w:history="1">
        <w:r w:rsidR="006F6CD5" w:rsidRPr="0098532D">
          <w:rPr>
            <w:rStyle w:val="Hyperlink"/>
          </w:rPr>
          <w:t>http://www.vernier.com/products/sensors/radiation-monitors/drm-btd/</w:t>
        </w:r>
      </w:hyperlink>
    </w:p>
    <w:p w:rsidR="006F6CD5" w:rsidRPr="00A815F9" w:rsidRDefault="006F6CD5" w:rsidP="00A815F9">
      <w:pPr>
        <w:pStyle w:val="NormalWeb"/>
        <w:spacing w:before="0" w:beforeAutospacing="0" w:after="0" w:afterAutospacing="0"/>
      </w:pPr>
      <w:r>
        <w:t>There is a very cool homemade i</w:t>
      </w:r>
      <w:r w:rsidR="00A815F9">
        <w:t>onizing radiation detector,</w:t>
      </w:r>
      <w:r>
        <w:t xml:space="preserve"> a product of the Cold War.  Designed</w:t>
      </w:r>
      <w:r w:rsidR="00A815F9">
        <w:t xml:space="preserve"> by Oak Ridge National Laboratory in the US, the Kearny Fallout Meter is</w:t>
      </w:r>
      <w:r>
        <w:t xml:space="preserve"> made from </w:t>
      </w:r>
      <w:r w:rsidR="00A815F9">
        <w:t>common household materials.  The dose levels are outsi</w:t>
      </w:r>
      <w:r w:rsidR="00FF4F52">
        <w:t>de the scope of low activity sources that you would want to deal with, but it’s educational nonetheless.</w:t>
      </w:r>
    </w:p>
    <w:p w:rsidR="00A815F9" w:rsidRPr="00A815F9" w:rsidRDefault="00971161" w:rsidP="00A815F9">
      <w:pPr>
        <w:pStyle w:val="NormalWeb"/>
        <w:spacing w:before="0" w:beforeAutospacing="0" w:after="0" w:afterAutospacing="0"/>
      </w:pPr>
      <w:hyperlink r:id="rId16" w:history="1">
        <w:r w:rsidR="00A815F9" w:rsidRPr="00A815F9">
          <w:rPr>
            <w:color w:val="1848BD"/>
            <w:u w:val="single" w:color="1848BD"/>
          </w:rPr>
          <w:t>http://www.cddc.vt.edu/host/atomic/pdf/kfm_inst.pdf</w:t>
        </w:r>
      </w:hyperlink>
    </w:p>
    <w:p w:rsidR="00A815F9" w:rsidRDefault="00A815F9" w:rsidP="00A815F9">
      <w:pPr>
        <w:spacing w:after="0" w:line="240" w:lineRule="auto"/>
        <w:rPr>
          <w:rFonts w:ascii="Times New Roman" w:hAnsi="Times New Roman" w:cs="Times New Roman"/>
          <w:b/>
          <w:sz w:val="24"/>
          <w:szCs w:val="24"/>
        </w:rPr>
      </w:pPr>
    </w:p>
    <w:p w:rsidR="00EA4817" w:rsidRPr="00EA4817" w:rsidRDefault="00EA4817" w:rsidP="00A815F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CNS has a Geiger </w:t>
      </w:r>
      <w:r w:rsidRPr="00EA4817">
        <w:rPr>
          <w:rFonts w:ascii="Times New Roman" w:hAnsi="Times New Roman" w:cs="Times New Roman"/>
          <w:sz w:val="24"/>
          <w:szCs w:val="24"/>
        </w:rPr>
        <w:t xml:space="preserve">donation program: </w:t>
      </w:r>
      <w:hyperlink r:id="rId17" w:history="1">
        <w:r w:rsidRPr="00EA4817">
          <w:rPr>
            <w:rStyle w:val="Hyperlink"/>
            <w:rFonts w:ascii="Times New Roman" w:hAnsi="Times New Roman" w:cs="Times New Roman"/>
          </w:rPr>
          <w:t>http://www.cns-snc.ca/cns/education-communications</w:t>
        </w:r>
      </w:hyperlink>
    </w:p>
    <w:p w:rsidR="00EA4817" w:rsidRDefault="00EA4817" w:rsidP="00A815F9">
      <w:pPr>
        <w:spacing w:after="0" w:line="240" w:lineRule="auto"/>
        <w:rPr>
          <w:rFonts w:ascii="Times New Roman" w:hAnsi="Times New Roman" w:cs="Times New Roman"/>
          <w:sz w:val="24"/>
          <w:szCs w:val="24"/>
        </w:rPr>
      </w:pPr>
    </w:p>
    <w:p w:rsidR="00110F53" w:rsidRPr="00110F53" w:rsidRDefault="00110F53" w:rsidP="00A815F9">
      <w:pPr>
        <w:spacing w:after="0" w:line="240" w:lineRule="auto"/>
        <w:rPr>
          <w:rFonts w:ascii="Times New Roman" w:hAnsi="Times New Roman" w:cs="Times New Roman"/>
          <w:sz w:val="24"/>
          <w:szCs w:val="24"/>
        </w:rPr>
      </w:pPr>
      <w:r w:rsidRPr="00110F53">
        <w:rPr>
          <w:rFonts w:ascii="Times New Roman" w:hAnsi="Times New Roman" w:cs="Times New Roman"/>
          <w:sz w:val="24"/>
          <w:szCs w:val="24"/>
        </w:rPr>
        <w:t>Alternately, the world electronics hobbyist community has come up with many affordable options</w:t>
      </w:r>
      <w:r w:rsidR="00F1458D">
        <w:rPr>
          <w:rFonts w:ascii="Times New Roman" w:hAnsi="Times New Roman" w:cs="Times New Roman"/>
          <w:sz w:val="24"/>
          <w:szCs w:val="24"/>
        </w:rPr>
        <w:t>, which have the added educational benefit of learning how to interface with these devices</w:t>
      </w:r>
      <w:r w:rsidRPr="00110F53">
        <w:rPr>
          <w:rFonts w:ascii="Times New Roman" w:hAnsi="Times New Roman" w:cs="Times New Roman"/>
          <w:sz w:val="24"/>
          <w:szCs w:val="24"/>
        </w:rPr>
        <w:t xml:space="preserve">.  Use your preferred search engine to see what is out there.  </w:t>
      </w:r>
      <w:r w:rsidR="00F1458D">
        <w:rPr>
          <w:rFonts w:ascii="Times New Roman" w:hAnsi="Times New Roman" w:cs="Times New Roman"/>
          <w:sz w:val="24"/>
          <w:szCs w:val="24"/>
        </w:rPr>
        <w:t xml:space="preserve">One ready-to-go example is the Mighty Ohm Geiger Counter, </w:t>
      </w:r>
      <w:hyperlink r:id="rId18" w:history="1">
        <w:r w:rsidR="00F1458D" w:rsidRPr="0098532D">
          <w:rPr>
            <w:rStyle w:val="Hyperlink"/>
            <w:rFonts w:ascii="Times New Roman" w:hAnsi="Times New Roman" w:cs="Times New Roman"/>
            <w:sz w:val="24"/>
            <w:szCs w:val="24"/>
          </w:rPr>
          <w:t>http://mightyohm.com/blog/products/geiger-counter/</w:t>
        </w:r>
      </w:hyperlink>
      <w:r w:rsidR="00F1458D">
        <w:rPr>
          <w:rFonts w:ascii="Times New Roman" w:hAnsi="Times New Roman" w:cs="Times New Roman"/>
          <w:sz w:val="24"/>
          <w:szCs w:val="24"/>
        </w:rPr>
        <w:t>, which is ~$100 USD.</w:t>
      </w:r>
    </w:p>
    <w:p w:rsidR="00110F53" w:rsidRDefault="00110F53" w:rsidP="00A815F9">
      <w:pPr>
        <w:spacing w:after="0" w:line="240" w:lineRule="auto"/>
        <w:rPr>
          <w:rFonts w:ascii="Times New Roman" w:hAnsi="Times New Roman" w:cs="Times New Roman"/>
          <w:b/>
          <w:sz w:val="24"/>
          <w:szCs w:val="24"/>
        </w:rPr>
      </w:pPr>
    </w:p>
    <w:p w:rsidR="00411A67" w:rsidRPr="00FA71FD" w:rsidRDefault="005F6B63" w:rsidP="00A815F9">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Radiation sources</w:t>
      </w:r>
      <w:r w:rsidR="008D2B23">
        <w:rPr>
          <w:rFonts w:ascii="Times New Roman" w:hAnsi="Times New Roman" w:cs="Times New Roman"/>
          <w:b/>
          <w:sz w:val="24"/>
          <w:szCs w:val="24"/>
        </w:rPr>
        <w:t xml:space="preserve">: </w:t>
      </w:r>
      <w:r w:rsidR="006F6CD5" w:rsidRPr="00A815F9">
        <w:rPr>
          <w:rFonts w:ascii="Times New Roman" w:hAnsi="Times New Roman" w:cs="Times New Roman"/>
          <w:sz w:val="24"/>
          <w:szCs w:val="24"/>
        </w:rPr>
        <w:t xml:space="preserve">With a radiation detector in hand, </w:t>
      </w:r>
      <w:r w:rsidR="00A815F9">
        <w:rPr>
          <w:rFonts w:ascii="Times New Roman" w:hAnsi="Times New Roman" w:cs="Times New Roman"/>
          <w:sz w:val="24"/>
          <w:szCs w:val="24"/>
        </w:rPr>
        <w:t>n</w:t>
      </w:r>
      <w:r>
        <w:rPr>
          <w:rFonts w:ascii="Times New Roman" w:hAnsi="Times New Roman" w:cs="Times New Roman"/>
          <w:sz w:val="24"/>
          <w:szCs w:val="24"/>
        </w:rPr>
        <w:t>umerous</w:t>
      </w:r>
      <w:r w:rsidR="008D2B23" w:rsidRPr="008D2B23">
        <w:rPr>
          <w:rFonts w:ascii="Times New Roman" w:hAnsi="Times New Roman" w:cs="Times New Roman"/>
          <w:sz w:val="24"/>
          <w:szCs w:val="24"/>
        </w:rPr>
        <w:t xml:space="preserve"> possibilities </w:t>
      </w:r>
      <w:r w:rsidR="008D2B23">
        <w:rPr>
          <w:rFonts w:ascii="Times New Roman" w:hAnsi="Times New Roman" w:cs="Times New Roman"/>
          <w:sz w:val="24"/>
          <w:szCs w:val="24"/>
        </w:rPr>
        <w:t>for experimentat</w:t>
      </w:r>
      <w:r>
        <w:rPr>
          <w:rFonts w:ascii="Times New Roman" w:hAnsi="Times New Roman" w:cs="Times New Roman"/>
          <w:sz w:val="24"/>
          <w:szCs w:val="24"/>
        </w:rPr>
        <w:t>ion are avail</w:t>
      </w:r>
      <w:r w:rsidR="00A815F9">
        <w:rPr>
          <w:rFonts w:ascii="Times New Roman" w:hAnsi="Times New Roman" w:cs="Times New Roman"/>
          <w:sz w:val="24"/>
          <w:szCs w:val="24"/>
        </w:rPr>
        <w:t>able</w:t>
      </w:r>
      <w:r>
        <w:rPr>
          <w:rFonts w:ascii="Times New Roman" w:hAnsi="Times New Roman" w:cs="Times New Roman"/>
          <w:sz w:val="24"/>
          <w:szCs w:val="24"/>
        </w:rPr>
        <w:t xml:space="preserve"> even without commercial </w:t>
      </w:r>
      <w:r w:rsidR="008D2B23">
        <w:rPr>
          <w:rFonts w:ascii="Times New Roman" w:hAnsi="Times New Roman" w:cs="Times New Roman"/>
          <w:sz w:val="24"/>
          <w:szCs w:val="24"/>
        </w:rPr>
        <w:t>sources.   An ionization-type smoke dete</w:t>
      </w:r>
      <w:r w:rsidR="003A6C7B">
        <w:rPr>
          <w:rFonts w:ascii="Times New Roman" w:hAnsi="Times New Roman" w:cs="Times New Roman"/>
          <w:sz w:val="24"/>
          <w:szCs w:val="24"/>
        </w:rPr>
        <w:t>ctor can be opened up to utilize a good alpha and beta particle source</w:t>
      </w:r>
      <w:r w:rsidR="00411A67">
        <w:rPr>
          <w:rFonts w:ascii="Times New Roman" w:hAnsi="Times New Roman" w:cs="Times New Roman"/>
          <w:sz w:val="24"/>
          <w:szCs w:val="24"/>
        </w:rPr>
        <w:t xml:space="preserve">, </w:t>
      </w:r>
      <w:r w:rsidR="00A93E15">
        <w:rPr>
          <w:rFonts w:ascii="Times New Roman" w:hAnsi="Times New Roman" w:cs="Times New Roman"/>
          <w:sz w:val="24"/>
          <w:szCs w:val="24"/>
        </w:rPr>
        <w:t>americium-</w:t>
      </w:r>
      <w:r w:rsidR="00411A67">
        <w:rPr>
          <w:rFonts w:ascii="Times New Roman" w:hAnsi="Times New Roman" w:cs="Times New Roman"/>
          <w:sz w:val="24"/>
          <w:szCs w:val="24"/>
        </w:rPr>
        <w:t>241</w:t>
      </w:r>
      <w:r w:rsidR="008D2B23">
        <w:rPr>
          <w:rFonts w:ascii="Times New Roman" w:hAnsi="Times New Roman" w:cs="Times New Roman"/>
          <w:sz w:val="24"/>
          <w:szCs w:val="24"/>
        </w:rPr>
        <w:t xml:space="preserve">.  From CNS, a great resource discussing ionization type smoke alarms: </w:t>
      </w:r>
      <w:hyperlink r:id="rId19" w:history="1">
        <w:r w:rsidR="008D2B23" w:rsidRPr="0098532D">
          <w:rPr>
            <w:rStyle w:val="Hyperlink"/>
            <w:rFonts w:ascii="Times New Roman" w:hAnsi="Times New Roman" w:cs="Times New Roman"/>
            <w:b/>
            <w:sz w:val="24"/>
            <w:szCs w:val="24"/>
          </w:rPr>
          <w:t>http://media.cns-snc.ca/pdf_doc/ecc/smoke_am241.pdf</w:t>
        </w:r>
      </w:hyperlink>
      <w:r>
        <w:rPr>
          <w:rFonts w:ascii="Times New Roman" w:hAnsi="Times New Roman" w:cs="Times New Roman"/>
          <w:b/>
          <w:sz w:val="24"/>
          <w:szCs w:val="24"/>
        </w:rPr>
        <w:t xml:space="preserve">.  </w:t>
      </w:r>
      <w:r w:rsidR="00411A67" w:rsidRPr="00FA71FD">
        <w:rPr>
          <w:rFonts w:ascii="Times New Roman" w:hAnsi="Times New Roman" w:cs="Times New Roman"/>
          <w:sz w:val="24"/>
          <w:szCs w:val="24"/>
        </w:rPr>
        <w:t>A</w:t>
      </w:r>
      <w:r w:rsidR="00411A67">
        <w:rPr>
          <w:rFonts w:ascii="Times New Roman" w:hAnsi="Times New Roman" w:cs="Times New Roman"/>
          <w:b/>
          <w:sz w:val="24"/>
          <w:szCs w:val="24"/>
        </w:rPr>
        <w:t xml:space="preserve"> </w:t>
      </w:r>
      <w:r w:rsidR="00FA71FD">
        <w:rPr>
          <w:rFonts w:ascii="Times New Roman" w:hAnsi="Times New Roman" w:cs="Times New Roman"/>
          <w:sz w:val="24"/>
          <w:szCs w:val="24"/>
        </w:rPr>
        <w:t>v</w:t>
      </w:r>
      <w:r w:rsidR="00411A67" w:rsidRPr="006C5DCA">
        <w:rPr>
          <w:rFonts w:ascii="Times New Roman" w:hAnsi="Times New Roman" w:cs="Times New Roman"/>
          <w:sz w:val="24"/>
          <w:szCs w:val="24"/>
        </w:rPr>
        <w:t xml:space="preserve">ery interesting list of </w:t>
      </w:r>
      <w:r w:rsidR="00110F53">
        <w:rPr>
          <w:rFonts w:ascii="Times New Roman" w:hAnsi="Times New Roman" w:cs="Times New Roman"/>
          <w:sz w:val="24"/>
          <w:szCs w:val="24"/>
        </w:rPr>
        <w:t xml:space="preserve">measurably radioactive </w:t>
      </w:r>
      <w:r w:rsidR="00411A67" w:rsidRPr="006C5DCA">
        <w:rPr>
          <w:rFonts w:ascii="Times New Roman" w:hAnsi="Times New Roman" w:cs="Times New Roman"/>
          <w:sz w:val="24"/>
          <w:szCs w:val="24"/>
        </w:rPr>
        <w:t xml:space="preserve">consumer </w:t>
      </w:r>
      <w:r w:rsidR="00110F53">
        <w:rPr>
          <w:rFonts w:ascii="Times New Roman" w:hAnsi="Times New Roman" w:cs="Times New Roman"/>
          <w:sz w:val="24"/>
          <w:szCs w:val="24"/>
        </w:rPr>
        <w:t xml:space="preserve">products </w:t>
      </w:r>
      <w:r w:rsidR="00FA71FD">
        <w:rPr>
          <w:rFonts w:ascii="Times New Roman" w:hAnsi="Times New Roman" w:cs="Times New Roman"/>
          <w:sz w:val="24"/>
          <w:szCs w:val="24"/>
        </w:rPr>
        <w:t>is available here:</w:t>
      </w:r>
    </w:p>
    <w:p w:rsidR="00411A67" w:rsidRPr="006C5DCA" w:rsidRDefault="00411A67" w:rsidP="00A815F9">
      <w:pPr>
        <w:spacing w:after="0" w:line="240" w:lineRule="auto"/>
        <w:rPr>
          <w:rFonts w:ascii="Times New Roman" w:hAnsi="Times New Roman" w:cs="Times New Roman"/>
          <w:sz w:val="24"/>
          <w:szCs w:val="24"/>
        </w:rPr>
      </w:pPr>
      <w:r w:rsidRPr="006C5DCA">
        <w:rPr>
          <w:rFonts w:ascii="Times New Roman" w:hAnsi="Times New Roman" w:cs="Times New Roman"/>
          <w:sz w:val="24"/>
          <w:szCs w:val="24"/>
        </w:rPr>
        <w:t>http://www.orau.org/ptp/collection/consumer%20products/consumer.htm</w:t>
      </w:r>
    </w:p>
    <w:p w:rsidR="00A815F9" w:rsidRDefault="00A815F9" w:rsidP="00A815F9">
      <w:pPr>
        <w:spacing w:after="0" w:line="240" w:lineRule="auto"/>
        <w:rPr>
          <w:rFonts w:ascii="Times New Roman" w:hAnsi="Times New Roman" w:cs="Times New Roman"/>
          <w:b/>
          <w:sz w:val="24"/>
          <w:szCs w:val="24"/>
        </w:rPr>
      </w:pPr>
    </w:p>
    <w:p w:rsidR="00110F53" w:rsidRDefault="005F6B63" w:rsidP="00A815F9">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Experiments with shielding: </w:t>
      </w:r>
      <w:r w:rsidR="008D2B23" w:rsidRPr="00411A67">
        <w:rPr>
          <w:rFonts w:ascii="Times New Roman" w:hAnsi="Times New Roman" w:cs="Times New Roman"/>
          <w:sz w:val="24"/>
          <w:szCs w:val="24"/>
        </w:rPr>
        <w:t>With any type of radiation source, statistics and shielding can be</w:t>
      </w:r>
      <w:r w:rsidRPr="00411A67">
        <w:rPr>
          <w:rFonts w:ascii="Times New Roman" w:hAnsi="Times New Roman" w:cs="Times New Roman"/>
          <w:sz w:val="24"/>
          <w:szCs w:val="24"/>
        </w:rPr>
        <w:t xml:space="preserve"> explored.  Have students experiment wit</w:t>
      </w:r>
      <w:r w:rsidR="00A815F9">
        <w:rPr>
          <w:rFonts w:ascii="Times New Roman" w:hAnsi="Times New Roman" w:cs="Times New Roman"/>
          <w:sz w:val="24"/>
          <w:szCs w:val="24"/>
        </w:rPr>
        <w:t>h different types of shielding by simply recording a count rate, and how that changes by varying distance from source, and introducing shielding such as paper, aluminium, and lead.</w:t>
      </w:r>
    </w:p>
    <w:p w:rsidR="00110F53" w:rsidRDefault="00110F53" w:rsidP="00A815F9">
      <w:pPr>
        <w:spacing w:after="0" w:line="240" w:lineRule="auto"/>
        <w:rPr>
          <w:rFonts w:ascii="Times New Roman" w:hAnsi="Times New Roman" w:cs="Times New Roman"/>
          <w:sz w:val="24"/>
          <w:szCs w:val="24"/>
        </w:rPr>
      </w:pPr>
    </w:p>
    <w:p w:rsidR="00110F53" w:rsidRPr="00110F53" w:rsidRDefault="00110F53" w:rsidP="00A815F9">
      <w:pPr>
        <w:spacing w:after="0" w:line="240" w:lineRule="auto"/>
        <w:rPr>
          <w:rFonts w:ascii="Times New Roman" w:hAnsi="Times New Roman" w:cs="Times New Roman"/>
          <w:b/>
          <w:sz w:val="28"/>
          <w:szCs w:val="28"/>
        </w:rPr>
      </w:pPr>
      <w:r w:rsidRPr="00110F53">
        <w:rPr>
          <w:rFonts w:ascii="Times New Roman" w:hAnsi="Times New Roman" w:cs="Times New Roman"/>
          <w:b/>
          <w:sz w:val="28"/>
          <w:szCs w:val="28"/>
        </w:rPr>
        <w:t>Uses in medical physics:</w:t>
      </w:r>
    </w:p>
    <w:p w:rsidR="00110F53" w:rsidRDefault="00110F53" w:rsidP="00A815F9">
      <w:pPr>
        <w:spacing w:after="0" w:line="240" w:lineRule="auto"/>
        <w:rPr>
          <w:rFonts w:ascii="Times New Roman" w:hAnsi="Times New Roman" w:cs="Times New Roman"/>
          <w:sz w:val="24"/>
          <w:szCs w:val="24"/>
        </w:rPr>
      </w:pPr>
    </w:p>
    <w:p w:rsidR="006E7913" w:rsidRDefault="006E7913" w:rsidP="00A815F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Radiation is quite a double-edged sword.  As can be shown with the above demonstrations, count rate (intensity) is extremely important.  We are exposed to a finite quantity of radiation every day.  The key is how much and for how long.  Higher levels of radiation are extremely detrimental to living tissue, ionizing molecules in the body and causing cellular damage.  Radiation exposure is even a cause of cancer.  In a fortunate twist, however, we can use its damaging properties to our benefit.  </w:t>
      </w:r>
      <w:r w:rsidR="002E7D98">
        <w:rPr>
          <w:rFonts w:ascii="Times New Roman" w:hAnsi="Times New Roman" w:cs="Times New Roman"/>
          <w:sz w:val="24"/>
          <w:szCs w:val="24"/>
        </w:rPr>
        <w:t>Cancer</w:t>
      </w:r>
      <w:r w:rsidR="00E60BCF">
        <w:rPr>
          <w:rFonts w:ascii="Times New Roman" w:hAnsi="Times New Roman" w:cs="Times New Roman"/>
          <w:sz w:val="24"/>
          <w:szCs w:val="24"/>
        </w:rPr>
        <w:t>ous cells are just as vulnerable to radiation, and its therapeutic use in killing cancer, while keeping the body intact, is extremely common.</w:t>
      </w:r>
    </w:p>
    <w:p w:rsidR="006E7913" w:rsidRDefault="006E7913" w:rsidP="00A815F9">
      <w:pPr>
        <w:spacing w:after="0" w:line="240" w:lineRule="auto"/>
        <w:rPr>
          <w:rFonts w:ascii="Times New Roman" w:hAnsi="Times New Roman" w:cs="Times New Roman"/>
          <w:sz w:val="24"/>
          <w:szCs w:val="24"/>
        </w:rPr>
      </w:pPr>
    </w:p>
    <w:p w:rsidR="00E60BCF" w:rsidRDefault="002E7D98" w:rsidP="00A815F9">
      <w:pPr>
        <w:spacing w:after="0" w:line="240" w:lineRule="auto"/>
        <w:rPr>
          <w:rFonts w:ascii="Times New Roman" w:hAnsi="Times New Roman" w:cs="Times New Roman"/>
          <w:sz w:val="24"/>
          <w:szCs w:val="24"/>
        </w:rPr>
      </w:pPr>
      <w:r>
        <w:rPr>
          <w:rFonts w:ascii="Times New Roman" w:hAnsi="Times New Roman" w:cs="Times New Roman"/>
          <w:sz w:val="24"/>
          <w:szCs w:val="24"/>
        </w:rPr>
        <w:t>Brachytherapy uses se</w:t>
      </w:r>
      <w:r w:rsidR="00E60BCF">
        <w:rPr>
          <w:rFonts w:ascii="Times New Roman" w:hAnsi="Times New Roman" w:cs="Times New Roman"/>
          <w:sz w:val="24"/>
          <w:szCs w:val="24"/>
        </w:rPr>
        <w:t xml:space="preserve">aled source radioisotopes </w:t>
      </w:r>
      <w:r>
        <w:rPr>
          <w:rFonts w:ascii="Times New Roman" w:hAnsi="Times New Roman" w:cs="Times New Roman"/>
          <w:sz w:val="24"/>
          <w:szCs w:val="24"/>
        </w:rPr>
        <w:t xml:space="preserve">implanted in the body next to the tumour.  These short-range sources of radiation kill nearby tumour cells, but are sealed </w:t>
      </w:r>
      <w:r w:rsidR="00E433E7">
        <w:rPr>
          <w:rFonts w:ascii="Times New Roman" w:hAnsi="Times New Roman" w:cs="Times New Roman"/>
          <w:sz w:val="24"/>
          <w:szCs w:val="24"/>
        </w:rPr>
        <w:t xml:space="preserve">so as to prevent diffusion of the radioisotopes into the rest of the body. </w:t>
      </w:r>
    </w:p>
    <w:p w:rsidR="00E60BCF" w:rsidRDefault="00E60BCF" w:rsidP="00A815F9">
      <w:pPr>
        <w:spacing w:after="0" w:line="240" w:lineRule="auto"/>
        <w:rPr>
          <w:rFonts w:ascii="Times New Roman" w:hAnsi="Times New Roman" w:cs="Times New Roman"/>
          <w:sz w:val="24"/>
          <w:szCs w:val="24"/>
        </w:rPr>
      </w:pPr>
    </w:p>
    <w:p w:rsidR="00E60BCF" w:rsidRDefault="00E60BCF" w:rsidP="00A815F9">
      <w:pPr>
        <w:spacing w:after="0" w:line="240" w:lineRule="auto"/>
        <w:rPr>
          <w:rFonts w:ascii="Times New Roman" w:hAnsi="Times New Roman" w:cs="Times New Roman"/>
          <w:sz w:val="24"/>
          <w:szCs w:val="24"/>
        </w:rPr>
      </w:pPr>
      <w:r>
        <w:rPr>
          <w:rFonts w:ascii="Times New Roman" w:hAnsi="Times New Roman" w:cs="Times New Roman"/>
          <w:sz w:val="24"/>
          <w:szCs w:val="24"/>
        </w:rPr>
        <w:t>External beam radiation therapy uses a</w:t>
      </w:r>
      <w:r w:rsidR="00E414A3">
        <w:rPr>
          <w:rFonts w:ascii="Times New Roman" w:hAnsi="Times New Roman" w:cs="Times New Roman"/>
          <w:sz w:val="24"/>
          <w:szCs w:val="24"/>
        </w:rPr>
        <w:t>n external radiation source.  X-rays fit in here as well.</w:t>
      </w:r>
    </w:p>
    <w:p w:rsidR="00A76B6C" w:rsidRDefault="00A76B6C" w:rsidP="00A815F9">
      <w:pPr>
        <w:spacing w:after="0" w:line="240" w:lineRule="auto"/>
        <w:rPr>
          <w:rFonts w:ascii="Times New Roman" w:hAnsi="Times New Roman" w:cs="Times New Roman"/>
          <w:sz w:val="24"/>
          <w:szCs w:val="24"/>
        </w:rPr>
      </w:pPr>
    </w:p>
    <w:p w:rsidR="00A76B6C" w:rsidRDefault="00A76B6C" w:rsidP="00A815F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See </w:t>
      </w:r>
      <w:hyperlink r:id="rId20" w:history="1">
        <w:r w:rsidRPr="0098532D">
          <w:rPr>
            <w:rStyle w:val="Hyperlink"/>
            <w:rFonts w:ascii="Times New Roman" w:hAnsi="Times New Roman" w:cs="Times New Roman"/>
            <w:sz w:val="24"/>
            <w:szCs w:val="24"/>
          </w:rPr>
          <w:t>http://www.cancer.gov/cancertopics/factsheet/Therapy/radiation</w:t>
        </w:r>
      </w:hyperlink>
      <w:r>
        <w:rPr>
          <w:rFonts w:ascii="Times New Roman" w:hAnsi="Times New Roman" w:cs="Times New Roman"/>
          <w:sz w:val="24"/>
          <w:szCs w:val="24"/>
        </w:rPr>
        <w:t xml:space="preserve"> for a comprehensive description of the use of radiation in cancer therapies.</w:t>
      </w:r>
    </w:p>
    <w:p w:rsidR="00E60BCF" w:rsidRDefault="00E60BCF" w:rsidP="00A815F9">
      <w:pPr>
        <w:spacing w:after="0" w:line="240" w:lineRule="auto"/>
        <w:rPr>
          <w:rFonts w:ascii="Times New Roman" w:hAnsi="Times New Roman" w:cs="Times New Roman"/>
          <w:sz w:val="24"/>
          <w:szCs w:val="24"/>
        </w:rPr>
      </w:pPr>
    </w:p>
    <w:p w:rsidR="00E60BCF" w:rsidRDefault="00E60BCF" w:rsidP="00E60BCF">
      <w:pPr>
        <w:spacing w:after="0" w:line="240" w:lineRule="auto"/>
        <w:rPr>
          <w:rFonts w:ascii="Times New Roman" w:hAnsi="Times New Roman" w:cs="Times New Roman"/>
          <w:b/>
          <w:sz w:val="24"/>
          <w:szCs w:val="24"/>
        </w:rPr>
      </w:pPr>
      <w:r w:rsidRPr="00E60BCF">
        <w:rPr>
          <w:rFonts w:ascii="Times New Roman" w:hAnsi="Times New Roman" w:cs="Times New Roman"/>
          <w:b/>
          <w:sz w:val="24"/>
          <w:szCs w:val="24"/>
        </w:rPr>
        <w:t>Gamma Knife Surgery:</w:t>
      </w:r>
      <w:r>
        <w:rPr>
          <w:rFonts w:ascii="Times New Roman" w:hAnsi="Times New Roman" w:cs="Times New Roman"/>
          <w:b/>
          <w:sz w:val="24"/>
          <w:szCs w:val="24"/>
        </w:rPr>
        <w:t xml:space="preserve"> </w:t>
      </w:r>
    </w:p>
    <w:p w:rsidR="00E60BCF" w:rsidRDefault="00971161" w:rsidP="00E60BCF">
      <w:pPr>
        <w:spacing w:after="0" w:line="240" w:lineRule="auto"/>
        <w:rPr>
          <w:rStyle w:val="Hyperlink"/>
          <w:rFonts w:ascii="Times New Roman" w:hAnsi="Times New Roman" w:cs="Times New Roman"/>
          <w:b/>
          <w:sz w:val="24"/>
          <w:szCs w:val="24"/>
        </w:rPr>
      </w:pPr>
      <w:hyperlink r:id="rId21" w:history="1">
        <w:r w:rsidR="00E60BCF" w:rsidRPr="00785813">
          <w:rPr>
            <w:rStyle w:val="Hyperlink"/>
            <w:rFonts w:ascii="Times New Roman" w:hAnsi="Times New Roman" w:cs="Times New Roman"/>
            <w:b/>
            <w:sz w:val="24"/>
            <w:szCs w:val="24"/>
          </w:rPr>
          <w:t>http://www.youtube.com/watch?v=GXTxBd1AZYU</w:t>
        </w:r>
      </w:hyperlink>
    </w:p>
    <w:p w:rsidR="00E60BCF" w:rsidRDefault="00E60BCF" w:rsidP="00E60BCF">
      <w:pPr>
        <w:spacing w:after="0" w:line="240" w:lineRule="auto"/>
        <w:rPr>
          <w:rStyle w:val="Hyperlink"/>
          <w:rFonts w:ascii="Times New Roman" w:hAnsi="Times New Roman" w:cs="Times New Roman"/>
          <w:b/>
          <w:sz w:val="24"/>
          <w:szCs w:val="24"/>
        </w:rPr>
      </w:pPr>
    </w:p>
    <w:p w:rsidR="00E60BCF" w:rsidRPr="00785813" w:rsidRDefault="00E60BCF" w:rsidP="00E60BCF">
      <w:pPr>
        <w:spacing w:after="0" w:line="240" w:lineRule="auto"/>
        <w:rPr>
          <w:rFonts w:ascii="Times New Roman" w:hAnsi="Times New Roman" w:cs="Times New Roman"/>
          <w:b/>
          <w:sz w:val="24"/>
          <w:szCs w:val="24"/>
        </w:rPr>
      </w:pPr>
      <w:r w:rsidRPr="00E60BCF">
        <w:rPr>
          <w:rFonts w:ascii="Times New Roman" w:hAnsi="Times New Roman" w:cs="Times New Roman"/>
          <w:b/>
          <w:sz w:val="24"/>
          <w:szCs w:val="24"/>
        </w:rPr>
        <w:t>Intensity Modulated Radiation Therapy</w:t>
      </w:r>
      <w:r>
        <w:rPr>
          <w:rFonts w:ascii="Times New Roman" w:hAnsi="Times New Roman" w:cs="Times New Roman"/>
          <w:b/>
          <w:sz w:val="24"/>
          <w:szCs w:val="24"/>
        </w:rPr>
        <w:t xml:space="preserve">: </w:t>
      </w:r>
      <w:hyperlink r:id="rId22" w:history="1">
        <w:r w:rsidRPr="00785813">
          <w:rPr>
            <w:rStyle w:val="Hyperlink"/>
            <w:rFonts w:ascii="Times New Roman" w:hAnsi="Times New Roman" w:cs="Times New Roman"/>
            <w:b/>
            <w:sz w:val="24"/>
            <w:szCs w:val="24"/>
          </w:rPr>
          <w:t>http://www.youtube.com/watch?v=_moypMx05Fw</w:t>
        </w:r>
      </w:hyperlink>
    </w:p>
    <w:p w:rsidR="00E60BCF" w:rsidRPr="00785813" w:rsidRDefault="00E60BCF" w:rsidP="00E60BCF">
      <w:pPr>
        <w:spacing w:after="0" w:line="240" w:lineRule="auto"/>
        <w:rPr>
          <w:rFonts w:ascii="Times New Roman" w:hAnsi="Times New Roman" w:cs="Times New Roman"/>
          <w:b/>
          <w:sz w:val="24"/>
          <w:szCs w:val="24"/>
        </w:rPr>
      </w:pPr>
    </w:p>
    <w:p w:rsidR="008B5602" w:rsidRDefault="008B5602" w:rsidP="00DE4B27">
      <w:pPr>
        <w:spacing w:after="0" w:line="240" w:lineRule="auto"/>
        <w:rPr>
          <w:rFonts w:ascii="Times New Roman" w:hAnsi="Times New Roman" w:cs="Times New Roman"/>
          <w:b/>
          <w:sz w:val="28"/>
          <w:szCs w:val="28"/>
        </w:rPr>
      </w:pPr>
      <w:r>
        <w:rPr>
          <w:rFonts w:ascii="Times New Roman" w:hAnsi="Times New Roman" w:cs="Times New Roman"/>
          <w:b/>
          <w:sz w:val="28"/>
          <w:szCs w:val="28"/>
        </w:rPr>
        <w:t>Ultrasound</w:t>
      </w:r>
    </w:p>
    <w:p w:rsidR="00DE4B27" w:rsidRPr="00DE4B27" w:rsidRDefault="00DE4B27" w:rsidP="00DE4B27">
      <w:pPr>
        <w:spacing w:after="0" w:line="240" w:lineRule="auto"/>
        <w:rPr>
          <w:rFonts w:ascii="Times New Roman" w:hAnsi="Times New Roman" w:cs="Times New Roman"/>
          <w:sz w:val="24"/>
          <w:szCs w:val="24"/>
        </w:rPr>
      </w:pPr>
    </w:p>
    <w:p w:rsidR="008B5602" w:rsidRDefault="008B5602" w:rsidP="008B5602">
      <w:pPr>
        <w:spacing w:after="0" w:line="240" w:lineRule="auto"/>
        <w:outlineLvl w:val="0"/>
        <w:rPr>
          <w:rFonts w:ascii="Times New Roman" w:hAnsi="Times New Roman" w:cs="Times New Roman"/>
          <w:sz w:val="24"/>
          <w:szCs w:val="24"/>
        </w:rPr>
      </w:pPr>
      <w:r w:rsidRPr="008B5602">
        <w:rPr>
          <w:rFonts w:ascii="Times New Roman" w:hAnsi="Times New Roman" w:cs="Times New Roman"/>
          <w:sz w:val="24"/>
          <w:szCs w:val="24"/>
        </w:rPr>
        <w:t>Ultrasound is another pervasive medical technique with its functioning well-</w:t>
      </w:r>
      <w:r w:rsidR="008D557D">
        <w:rPr>
          <w:rFonts w:ascii="Times New Roman" w:hAnsi="Times New Roman" w:cs="Times New Roman"/>
          <w:sz w:val="24"/>
          <w:szCs w:val="24"/>
        </w:rPr>
        <w:t xml:space="preserve">understood by physics.  As it is based upon transmission and reflection of sound waves, most demonstrations relating to this are a good start.  Demonstrating wave motion, including reflection at fixed and open boundaries, is very useful.  The reflection at interfaces is what gives imaging contrast in </w:t>
      </w:r>
      <w:r w:rsidR="00DE4B27">
        <w:rPr>
          <w:rFonts w:ascii="Times New Roman" w:hAnsi="Times New Roman" w:cs="Times New Roman"/>
          <w:sz w:val="24"/>
          <w:szCs w:val="24"/>
        </w:rPr>
        <w:t>the body.  If a</w:t>
      </w:r>
      <w:r w:rsidR="008D557D">
        <w:rPr>
          <w:rFonts w:ascii="Times New Roman" w:hAnsi="Times New Roman" w:cs="Times New Roman"/>
          <w:sz w:val="24"/>
          <w:szCs w:val="24"/>
        </w:rPr>
        <w:t xml:space="preserve"> sonar </w:t>
      </w:r>
      <w:r w:rsidR="00DE4B27">
        <w:rPr>
          <w:rFonts w:ascii="Times New Roman" w:hAnsi="Times New Roman" w:cs="Times New Roman"/>
          <w:sz w:val="24"/>
          <w:szCs w:val="24"/>
        </w:rPr>
        <w:t xml:space="preserve">motion sensor is available, this can convey echo technique, relying on reflected sound waves in order to establish the position and motion of an object.  Stethoscopes can </w:t>
      </w:r>
      <w:r w:rsidR="00DE4B27">
        <w:rPr>
          <w:rFonts w:ascii="Times New Roman" w:hAnsi="Times New Roman" w:cs="Times New Roman"/>
          <w:sz w:val="24"/>
          <w:szCs w:val="24"/>
        </w:rPr>
        <w:lastRenderedPageBreak/>
        <w:t xml:space="preserve">demonstrate how sound travels in the body; an oscillation of the heart is a source of acoustic waves, which are transmitted through the various tissues of the body, to be received as sound waves at the surface of the skin.  </w:t>
      </w:r>
    </w:p>
    <w:p w:rsidR="008D557D" w:rsidRDefault="008D557D" w:rsidP="008B5602">
      <w:pPr>
        <w:spacing w:after="0" w:line="240" w:lineRule="auto"/>
        <w:outlineLvl w:val="0"/>
        <w:rPr>
          <w:rFonts w:ascii="Times New Roman" w:hAnsi="Times New Roman" w:cs="Times New Roman"/>
          <w:sz w:val="24"/>
          <w:szCs w:val="24"/>
        </w:rPr>
      </w:pPr>
    </w:p>
    <w:p w:rsidR="008D557D" w:rsidRPr="00DE4B27" w:rsidRDefault="008D557D" w:rsidP="008B5602">
      <w:pPr>
        <w:spacing w:after="0" w:line="240" w:lineRule="auto"/>
        <w:outlineLvl w:val="0"/>
        <w:rPr>
          <w:rFonts w:ascii="Times New Roman" w:hAnsi="Times New Roman" w:cs="Times New Roman"/>
          <w:b/>
          <w:sz w:val="24"/>
          <w:szCs w:val="24"/>
        </w:rPr>
      </w:pPr>
      <w:r w:rsidRPr="00DE4B27">
        <w:rPr>
          <w:rFonts w:ascii="Times New Roman" w:hAnsi="Times New Roman" w:cs="Times New Roman"/>
          <w:b/>
          <w:sz w:val="24"/>
          <w:szCs w:val="24"/>
        </w:rPr>
        <w:t>Use in medical physics:</w:t>
      </w:r>
    </w:p>
    <w:p w:rsidR="008D557D" w:rsidRDefault="008D557D" w:rsidP="008B5602">
      <w:pPr>
        <w:spacing w:after="0" w:line="240" w:lineRule="auto"/>
        <w:outlineLvl w:val="0"/>
        <w:rPr>
          <w:rFonts w:ascii="Times New Roman" w:hAnsi="Times New Roman" w:cs="Times New Roman"/>
          <w:sz w:val="24"/>
          <w:szCs w:val="24"/>
        </w:rPr>
      </w:pPr>
    </w:p>
    <w:p w:rsidR="008B5602" w:rsidRPr="003D0D15" w:rsidRDefault="008D557D" w:rsidP="003D0D15">
      <w:pPr>
        <w:spacing w:after="0" w:line="240" w:lineRule="auto"/>
        <w:outlineLvl w:val="0"/>
        <w:rPr>
          <w:rFonts w:ascii="Times New Roman" w:hAnsi="Times New Roman" w:cs="Times New Roman"/>
          <w:sz w:val="24"/>
          <w:szCs w:val="24"/>
        </w:rPr>
      </w:pPr>
      <w:r>
        <w:rPr>
          <w:rFonts w:ascii="Times New Roman" w:hAnsi="Times New Roman" w:cs="Times New Roman"/>
          <w:sz w:val="24"/>
          <w:szCs w:val="24"/>
        </w:rPr>
        <w:t>Ultrasound is extremely well known as a powerful imaging technique, as anyone who has ever seen or had an ultrasound to observe a growing fetus can attest to.  However, there are also therapeutic applications.  One such method is the use to ultrasound to kill tumours.  Focused high intensity ultrasound can target a specific region in the body, and like a magnifying glass focusing light, can heat the region enough to damage the cells beyond repair.</w:t>
      </w:r>
      <w:bookmarkStart w:id="0" w:name="_GoBack"/>
      <w:bookmarkEnd w:id="0"/>
    </w:p>
    <w:p w:rsidR="008A767B" w:rsidRPr="00326F9B" w:rsidRDefault="00AD1FA0" w:rsidP="00326F9B">
      <w:pPr>
        <w:spacing w:before="100" w:beforeAutospacing="1" w:after="100" w:afterAutospacing="1" w:line="240" w:lineRule="auto"/>
        <w:outlineLvl w:val="0"/>
        <w:rPr>
          <w:rFonts w:ascii="Times New Roman" w:hAnsi="Times New Roman" w:cs="Times New Roman"/>
          <w:b/>
          <w:sz w:val="28"/>
          <w:szCs w:val="28"/>
        </w:rPr>
      </w:pPr>
      <w:r w:rsidRPr="00843F9F">
        <w:rPr>
          <w:rFonts w:ascii="Times New Roman" w:hAnsi="Times New Roman" w:cs="Times New Roman"/>
          <w:b/>
          <w:sz w:val="28"/>
          <w:szCs w:val="28"/>
        </w:rPr>
        <w:t>Magnetic Resonance Imaging</w:t>
      </w:r>
      <w:r w:rsidRPr="00843F9F">
        <w:rPr>
          <w:rFonts w:ascii="Times New Roman" w:eastAsia="Times New Roman" w:hAnsi="Times New Roman" w:cs="Times New Roman"/>
          <w:b/>
          <w:bCs/>
          <w:kern w:val="36"/>
          <w:sz w:val="28"/>
          <w:szCs w:val="28"/>
        </w:rPr>
        <w:t xml:space="preserve"> </w:t>
      </w:r>
    </w:p>
    <w:p w:rsidR="00326F9B" w:rsidRPr="00A76B6C" w:rsidRDefault="002623D8" w:rsidP="00AD1FA0">
      <w:pPr>
        <w:pStyle w:val="NormalWeb"/>
      </w:pPr>
      <w:r>
        <w:rPr>
          <w:b/>
          <w:color w:val="000000" w:themeColor="text1"/>
        </w:rPr>
        <w:t>Compass Magnetic Resonance</w:t>
      </w:r>
      <w:r w:rsidRPr="008A767B">
        <w:rPr>
          <w:b/>
          <w:color w:val="000000" w:themeColor="text1"/>
        </w:rPr>
        <w:t xml:space="preserve"> Demonstration:</w:t>
      </w:r>
      <w:r>
        <w:rPr>
          <w:b/>
          <w:color w:val="000000" w:themeColor="text1"/>
        </w:rPr>
        <w:t xml:space="preserve">  </w:t>
      </w:r>
      <w:r w:rsidR="003C6F84">
        <w:t>A very straightforward demonstration of magnetic resonance can be accomplished with just a few bar magnets and a compa</w:t>
      </w:r>
      <w:r w:rsidR="00326F9B">
        <w:t>ss.  Set up a north pole and</w:t>
      </w:r>
      <w:r w:rsidR="003C6F84">
        <w:t xml:space="preserve"> south pole of two separate magnets on either end of the compass, so the needle aligns in the field.  Bringing a third magnet near the needle causes a displacement of the needle from the aligning field.  </w:t>
      </w:r>
      <w:r>
        <w:t xml:space="preserve">Removing the magnet prompts an oscillation.  </w:t>
      </w:r>
      <w:r w:rsidR="00E60BCF">
        <w:t>The frequency depends on the field strength</w:t>
      </w:r>
      <w:r w:rsidR="00326F9B">
        <w:t>, which can be lowered by moving the magnets providing the static field further away.  With lower field, you see a slower oscillation of the compass needle.  As the oscillation amplitude damps out, you can also observe the “relaxation time” of the needle.  The resonant frequency can be explored by oscillating the third magnet manually at a frequency close to the field dependent natural frequency of the compass needle (around 1 Hz)</w:t>
      </w:r>
      <w:r w:rsidR="00A76B6C">
        <w:t xml:space="preserve">.  This demonstrates how small additional fields can produce a big oscillation if they are in phase with the oscillation!  </w:t>
      </w:r>
      <w:r w:rsidR="00326F9B">
        <w:t>This is a great quasi-two-dimensional demonstration of the principles of MRI.</w:t>
      </w:r>
    </w:p>
    <w:p w:rsidR="00326F9B" w:rsidRDefault="00326F9B" w:rsidP="0061263D">
      <w:pPr>
        <w:spacing w:after="0" w:line="240" w:lineRule="auto"/>
        <w:rPr>
          <w:rStyle w:val="Hyperlink"/>
          <w:rFonts w:ascii="Times New Roman" w:hAnsi="Times New Roman" w:cs="Times New Roman"/>
          <w:color w:val="000000" w:themeColor="text1"/>
          <w:sz w:val="24"/>
          <w:szCs w:val="24"/>
          <w:u w:val="none"/>
        </w:rPr>
      </w:pPr>
      <w:r w:rsidRPr="00A815F9">
        <w:rPr>
          <w:rStyle w:val="Hyperlink"/>
          <w:rFonts w:ascii="Times New Roman" w:hAnsi="Times New Roman" w:cs="Times New Roman"/>
          <w:color w:val="000000" w:themeColor="text1"/>
          <w:sz w:val="24"/>
          <w:szCs w:val="24"/>
          <w:u w:val="none"/>
        </w:rPr>
        <w:t xml:space="preserve">This video demonstrates the use of the “compass needle” java applet: </w:t>
      </w:r>
      <w:hyperlink r:id="rId23" w:history="1">
        <w:r w:rsidRPr="00A815F9">
          <w:rPr>
            <w:rStyle w:val="Hyperlink"/>
            <w:rFonts w:ascii="Times New Roman" w:hAnsi="Times New Roman" w:cs="Times New Roman"/>
            <w:color w:val="000000" w:themeColor="text1"/>
            <w:sz w:val="24"/>
            <w:szCs w:val="24"/>
            <w:u w:val="none"/>
          </w:rPr>
          <w:t>http://www.youtube.com/watch?v=1OrPCNVSA4o</w:t>
        </w:r>
      </w:hyperlink>
      <w:r>
        <w:rPr>
          <w:rStyle w:val="Hyperlink"/>
          <w:rFonts w:ascii="Times New Roman" w:hAnsi="Times New Roman" w:cs="Times New Roman"/>
          <w:color w:val="000000" w:themeColor="text1"/>
          <w:sz w:val="24"/>
          <w:szCs w:val="24"/>
          <w:u w:val="none"/>
        </w:rPr>
        <w:t xml:space="preserve"> , basically the experiment described above.</w:t>
      </w:r>
    </w:p>
    <w:p w:rsidR="004340CC" w:rsidRDefault="00AD1FA0" w:rsidP="0061263D">
      <w:pPr>
        <w:spacing w:after="0" w:line="240" w:lineRule="auto"/>
        <w:rPr>
          <w:rFonts w:ascii="Times New Roman" w:hAnsi="Times New Roman" w:cs="Times New Roman"/>
          <w:color w:val="000000" w:themeColor="text1"/>
          <w:sz w:val="24"/>
          <w:szCs w:val="24"/>
        </w:rPr>
      </w:pPr>
      <w:r w:rsidRPr="004340CC">
        <w:rPr>
          <w:rFonts w:ascii="Times New Roman" w:hAnsi="Times New Roman" w:cs="Times New Roman"/>
          <w:color w:val="000000" w:themeColor="text1"/>
          <w:sz w:val="24"/>
          <w:szCs w:val="24"/>
        </w:rPr>
        <w:t xml:space="preserve">Exercises based on the demonstrated freely available software are described at </w:t>
      </w:r>
      <w:hyperlink r:id="rId24" w:tgtFrame="_blank" w:tooltip="http://www.drcmr.dk/MR" w:history="1">
        <w:r w:rsidRPr="00A815F9">
          <w:rPr>
            <w:rStyle w:val="Hyperlink"/>
            <w:rFonts w:ascii="Times New Roman" w:hAnsi="Times New Roman" w:cs="Times New Roman"/>
            <w:color w:val="000000" w:themeColor="text1"/>
            <w:sz w:val="24"/>
            <w:szCs w:val="24"/>
            <w:u w:val="none"/>
          </w:rPr>
          <w:t>http://www.drcmr.dk/MR</w:t>
        </w:r>
      </w:hyperlink>
      <w:r w:rsidR="004340CC" w:rsidRPr="00A815F9">
        <w:rPr>
          <w:rFonts w:ascii="Times New Roman" w:hAnsi="Times New Roman" w:cs="Times New Roman"/>
          <w:color w:val="000000" w:themeColor="text1"/>
          <w:sz w:val="24"/>
          <w:szCs w:val="24"/>
        </w:rPr>
        <w:t xml:space="preserve">.  </w:t>
      </w:r>
    </w:p>
    <w:p w:rsidR="0061263D" w:rsidRDefault="0061263D" w:rsidP="0061263D">
      <w:pPr>
        <w:spacing w:after="0" w:line="240" w:lineRule="auto"/>
        <w:rPr>
          <w:rStyle w:val="Hyperlink"/>
          <w:rFonts w:ascii="Times New Roman" w:hAnsi="Times New Roman" w:cs="Times New Roman"/>
          <w:color w:val="000000" w:themeColor="text1"/>
          <w:sz w:val="24"/>
          <w:szCs w:val="24"/>
          <w:u w:val="none"/>
        </w:rPr>
      </w:pPr>
    </w:p>
    <w:p w:rsidR="00C962D5" w:rsidRDefault="00C962D5" w:rsidP="00C962D5">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Another video with an MRI tutorial:</w:t>
      </w:r>
    </w:p>
    <w:p w:rsidR="00C962D5" w:rsidRDefault="00971161" w:rsidP="00C962D5">
      <w:pPr>
        <w:spacing w:after="0" w:line="240" w:lineRule="auto"/>
        <w:rPr>
          <w:rFonts w:ascii="Times New Roman" w:hAnsi="Times New Roman" w:cs="Times New Roman"/>
          <w:color w:val="000000" w:themeColor="text1"/>
          <w:sz w:val="24"/>
          <w:szCs w:val="24"/>
        </w:rPr>
      </w:pPr>
      <w:hyperlink r:id="rId25" w:history="1">
        <w:r w:rsidR="00C962D5" w:rsidRPr="0098532D">
          <w:rPr>
            <w:rStyle w:val="Hyperlink"/>
            <w:rFonts w:ascii="Times New Roman" w:hAnsi="Times New Roman" w:cs="Times New Roman"/>
            <w:sz w:val="24"/>
            <w:szCs w:val="24"/>
          </w:rPr>
          <w:t>http://www.youtube.com/watch?v=Q9-X4uV8ymk</w:t>
        </w:r>
      </w:hyperlink>
    </w:p>
    <w:p w:rsidR="00C962D5" w:rsidRPr="00A815F9" w:rsidRDefault="00C962D5" w:rsidP="00C962D5">
      <w:pPr>
        <w:spacing w:after="0" w:line="240" w:lineRule="auto"/>
        <w:rPr>
          <w:rFonts w:ascii="Times New Roman" w:hAnsi="Times New Roman" w:cs="Times New Roman"/>
          <w:color w:val="000000" w:themeColor="text1"/>
          <w:sz w:val="24"/>
          <w:szCs w:val="24"/>
        </w:rPr>
      </w:pPr>
    </w:p>
    <w:p w:rsidR="00D97758" w:rsidRDefault="002623D8" w:rsidP="00E60BCF">
      <w:pPr>
        <w:rPr>
          <w:rFonts w:ascii="Times New Roman" w:eastAsia="Times New Roman" w:hAnsi="Times New Roman" w:cs="Times New Roman"/>
          <w:b/>
          <w:bCs/>
          <w:kern w:val="36"/>
          <w:sz w:val="24"/>
          <w:szCs w:val="24"/>
        </w:rPr>
      </w:pPr>
      <w:r>
        <w:rPr>
          <w:rFonts w:ascii="Times New Roman" w:eastAsiaTheme="majorEastAsia" w:hAnsi="Times New Roman" w:cs="Times New Roman"/>
          <w:bCs/>
          <w:color w:val="000000" w:themeColor="text1"/>
          <w:sz w:val="24"/>
          <w:szCs w:val="24"/>
        </w:rPr>
        <w:t>There is an entire online course available on MRI, which requires free registration.  It is fairly comprehensive:</w:t>
      </w:r>
      <w:r w:rsidR="00AD1FA0" w:rsidRPr="00AD1FA0">
        <w:rPr>
          <w:rFonts w:ascii="Times New Roman" w:hAnsi="Times New Roman" w:cs="Times New Roman"/>
          <w:color w:val="000000" w:themeColor="text1"/>
          <w:sz w:val="24"/>
          <w:szCs w:val="24"/>
        </w:rPr>
        <w:t xml:space="preserve"> </w:t>
      </w:r>
      <w:hyperlink r:id="rId26" w:history="1">
        <w:r w:rsidR="00AD1FA0" w:rsidRPr="00AD1FA0">
          <w:rPr>
            <w:rStyle w:val="Hyperlink"/>
            <w:rFonts w:ascii="Times New Roman" w:hAnsi="Times New Roman" w:cs="Times New Roman"/>
            <w:color w:val="000000" w:themeColor="text1"/>
            <w:sz w:val="24"/>
            <w:szCs w:val="24"/>
          </w:rPr>
          <w:t>http://www.imaios.com/en/e-Courses/e-MRI/</w:t>
        </w:r>
      </w:hyperlink>
    </w:p>
    <w:p w:rsidR="001761BC" w:rsidRPr="00474775" w:rsidRDefault="001761BC" w:rsidP="00E02C6C">
      <w:pPr>
        <w:spacing w:before="100" w:beforeAutospacing="1"/>
        <w:rPr>
          <w:rFonts w:ascii="Times New Roman" w:eastAsia="Times New Roman" w:hAnsi="Times New Roman" w:cs="Times New Roman"/>
          <w:b/>
          <w:bCs/>
          <w:kern w:val="36"/>
          <w:sz w:val="24"/>
          <w:szCs w:val="24"/>
        </w:rPr>
      </w:pPr>
      <w:r w:rsidRPr="00474775">
        <w:rPr>
          <w:rFonts w:ascii="Times New Roman" w:eastAsia="Times New Roman" w:hAnsi="Times New Roman" w:cs="Times New Roman"/>
          <w:b/>
          <w:bCs/>
          <w:kern w:val="36"/>
          <w:sz w:val="24"/>
          <w:szCs w:val="24"/>
        </w:rPr>
        <w:t>Fluids</w:t>
      </w:r>
    </w:p>
    <w:p w:rsidR="00FF66E5" w:rsidRDefault="00954FD1" w:rsidP="00B726A0">
      <w:pPr>
        <w:pStyle w:val="NormalWeb"/>
        <w:rPr>
          <w:bCs/>
          <w:kern w:val="36"/>
        </w:rPr>
      </w:pPr>
      <w:r w:rsidRPr="00474775">
        <w:rPr>
          <w:b/>
          <w:bCs/>
          <w:kern w:val="36"/>
        </w:rPr>
        <w:t>Non-Newtonian Fluid</w:t>
      </w:r>
      <w:r w:rsidR="005C0194" w:rsidRPr="00474775">
        <w:rPr>
          <w:b/>
          <w:bCs/>
          <w:kern w:val="36"/>
        </w:rPr>
        <w:t>s</w:t>
      </w:r>
      <w:r w:rsidR="00B726A0">
        <w:rPr>
          <w:bCs/>
          <w:kern w:val="36"/>
        </w:rPr>
        <w:t xml:space="preserve">, defined by a non-linear relation of viscosity to shear force, </w:t>
      </w:r>
      <w:r w:rsidR="00E02C6C" w:rsidRPr="00474775">
        <w:rPr>
          <w:bCs/>
          <w:kern w:val="36"/>
        </w:rPr>
        <w:t xml:space="preserve">are important </w:t>
      </w:r>
      <w:r w:rsidR="00B726A0">
        <w:rPr>
          <w:bCs/>
          <w:kern w:val="36"/>
        </w:rPr>
        <w:t>f</w:t>
      </w:r>
      <w:r w:rsidR="00E02C6C" w:rsidRPr="00474775">
        <w:rPr>
          <w:bCs/>
          <w:kern w:val="36"/>
        </w:rPr>
        <w:t>or life sciences. For example, syn</w:t>
      </w:r>
      <w:r w:rsidR="00B726A0">
        <w:rPr>
          <w:bCs/>
          <w:kern w:val="36"/>
        </w:rPr>
        <w:t xml:space="preserve">ovial fluid found in joints, which is </w:t>
      </w:r>
      <w:r w:rsidR="00E02C6C" w:rsidRPr="00474775">
        <w:rPr>
          <w:bCs/>
          <w:kern w:val="36"/>
        </w:rPr>
        <w:t>essential for smooth functioning of healthy joints</w:t>
      </w:r>
      <w:r w:rsidR="00B726A0">
        <w:rPr>
          <w:bCs/>
          <w:kern w:val="36"/>
        </w:rPr>
        <w:t>,</w:t>
      </w:r>
      <w:r w:rsidR="00E02C6C" w:rsidRPr="00474775">
        <w:rPr>
          <w:bCs/>
          <w:kern w:val="36"/>
        </w:rPr>
        <w:t xml:space="preserve"> and blood are just two examples of biologically important fluids. </w:t>
      </w:r>
      <w:r w:rsidR="00B726A0">
        <w:rPr>
          <w:bCs/>
          <w:kern w:val="36"/>
        </w:rPr>
        <w:t xml:space="preserve"> </w:t>
      </w:r>
      <w:r w:rsidR="00B726A0" w:rsidRPr="00474775">
        <w:rPr>
          <w:bCs/>
          <w:kern w:val="36"/>
        </w:rPr>
        <w:t xml:space="preserve">Synovial fluid (found in joints) is an example of viscoelastic thixotropic liquid in which viscosity decreases with the duration of stress. </w:t>
      </w:r>
      <w:r w:rsidR="00B726A0">
        <w:rPr>
          <w:bCs/>
          <w:kern w:val="36"/>
        </w:rPr>
        <w:t xml:space="preserve"> </w:t>
      </w:r>
      <w:r w:rsidR="00B726A0" w:rsidRPr="00474775">
        <w:rPr>
          <w:bCs/>
          <w:kern w:val="36"/>
        </w:rPr>
        <w:t xml:space="preserve">Blood is an example of shear thinning fluid in which viscosity </w:t>
      </w:r>
      <w:r w:rsidR="00B726A0" w:rsidRPr="00474775">
        <w:t>decreases with increased stress</w:t>
      </w:r>
      <w:r w:rsidR="00B726A0" w:rsidRPr="00474775">
        <w:rPr>
          <w:bCs/>
          <w:kern w:val="36"/>
        </w:rPr>
        <w:t xml:space="preserve">. </w:t>
      </w:r>
    </w:p>
    <w:p w:rsidR="00C962D5" w:rsidRPr="0061263D" w:rsidRDefault="00B726A0" w:rsidP="0061263D">
      <w:pPr>
        <w:pStyle w:val="NormalWeb"/>
      </w:pPr>
      <w:r>
        <w:rPr>
          <w:bCs/>
          <w:kern w:val="36"/>
        </w:rPr>
        <w:lastRenderedPageBreak/>
        <w:t>There are several easy-to-use demonstrations of these properties.  In terms of shear-thinning, whipped cream and ketchup are both g</w:t>
      </w:r>
      <w:r w:rsidR="0061263D">
        <w:rPr>
          <w:bCs/>
          <w:kern w:val="36"/>
        </w:rPr>
        <w:t>reat examples which have decreas</w:t>
      </w:r>
      <w:r>
        <w:rPr>
          <w:bCs/>
          <w:kern w:val="36"/>
        </w:rPr>
        <w:t>ed viscosity with increased shear.</w:t>
      </w:r>
      <w:r w:rsidR="0061263D">
        <w:rPr>
          <w:bCs/>
          <w:kern w:val="36"/>
        </w:rPr>
        <w:t xml:space="preserve">  On the other side, shear-thickening fluids, where there is an increased viscosity with increased shear, are a great contrast.  The classic demonstration of this is corn starch and water, forming oobleck. When placed on a speaker pumping out a lot of low frequency, dancing tendrils show up, demonstrating significant increases in viscosity, as can be seen here: </w:t>
      </w:r>
      <w:hyperlink r:id="rId27" w:history="1">
        <w:r w:rsidR="00C962D5" w:rsidRPr="00474775">
          <w:rPr>
            <w:rStyle w:val="Hyperlink"/>
            <w:bCs/>
            <w:kern w:val="36"/>
          </w:rPr>
          <w:t>http://www.youtube.com/watch?v=3zoTKXXNQIU</w:t>
        </w:r>
      </w:hyperlink>
      <w:r w:rsidR="0061263D">
        <w:rPr>
          <w:rStyle w:val="Hyperlink"/>
          <w:bCs/>
          <w:kern w:val="36"/>
        </w:rPr>
        <w:t xml:space="preserve">.  </w:t>
      </w:r>
      <w:r w:rsidR="009A01CC">
        <w:rPr>
          <w:rStyle w:val="Hyperlink"/>
          <w:bCs/>
          <w:color w:val="auto"/>
          <w:kern w:val="36"/>
          <w:u w:val="none"/>
        </w:rPr>
        <w:t>For comparison purposes, here is a discussion on q</w:t>
      </w:r>
      <w:r w:rsidR="00C962D5" w:rsidRPr="00474775">
        <w:rPr>
          <w:bCs/>
          <w:kern w:val="36"/>
        </w:rPr>
        <w:t xml:space="preserve">uicksand </w:t>
      </w:r>
      <w:hyperlink r:id="rId28" w:history="1">
        <w:r w:rsidR="00C962D5" w:rsidRPr="00474775">
          <w:rPr>
            <w:rStyle w:val="Hyperlink"/>
            <w:bCs/>
            <w:kern w:val="36"/>
          </w:rPr>
          <w:t>http://www.youtube.com/watch?v=a2VJqud3Ls8</w:t>
        </w:r>
      </w:hyperlink>
      <w:r w:rsidR="00C962D5" w:rsidRPr="00474775">
        <w:rPr>
          <w:bCs/>
          <w:kern w:val="36"/>
        </w:rPr>
        <w:t xml:space="preserve"> (not related to medical physics, but impressive).                       </w:t>
      </w:r>
    </w:p>
    <w:p w:rsidR="00C962D5" w:rsidRDefault="00C962D5" w:rsidP="00C962D5">
      <w:pPr>
        <w:pStyle w:val="NormalWeb"/>
        <w:rPr>
          <w:bCs/>
          <w:kern w:val="36"/>
        </w:rPr>
      </w:pPr>
    </w:p>
    <w:sectPr w:rsidR="00C962D5" w:rsidSect="00C31F0F">
      <w:footerReference w:type="default" r:id="rId2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229D" w:rsidRDefault="00BF229D" w:rsidP="00CB0113">
      <w:pPr>
        <w:spacing w:after="0" w:line="240" w:lineRule="auto"/>
      </w:pPr>
      <w:r>
        <w:separator/>
      </w:r>
    </w:p>
  </w:endnote>
  <w:endnote w:type="continuationSeparator" w:id="0">
    <w:p w:rsidR="00BF229D" w:rsidRDefault="00BF229D" w:rsidP="00CB01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ＭＳ ゴシック">
    <w:charset w:val="4E"/>
    <w:family w:val="auto"/>
    <w:pitch w:val="variable"/>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420110"/>
      <w:docPartObj>
        <w:docPartGallery w:val="Page Numbers (Bottom of Page)"/>
        <w:docPartUnique/>
      </w:docPartObj>
    </w:sdtPr>
    <w:sdtContent>
      <w:p w:rsidR="008D557D" w:rsidRDefault="00971161">
        <w:pPr>
          <w:pStyle w:val="Footer"/>
          <w:jc w:val="right"/>
        </w:pPr>
        <w:r>
          <w:fldChar w:fldCharType="begin"/>
        </w:r>
        <w:r w:rsidR="008D557D">
          <w:instrText xml:space="preserve"> PAGE   \* MERGEFORMAT </w:instrText>
        </w:r>
        <w:r>
          <w:fldChar w:fldCharType="separate"/>
        </w:r>
        <w:r w:rsidR="00773541">
          <w:rPr>
            <w:noProof/>
          </w:rPr>
          <w:t>1</w:t>
        </w:r>
        <w:r>
          <w:rPr>
            <w:noProof/>
          </w:rPr>
          <w:fldChar w:fldCharType="end"/>
        </w:r>
      </w:p>
    </w:sdtContent>
  </w:sdt>
  <w:p w:rsidR="008D557D" w:rsidRDefault="008D557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229D" w:rsidRDefault="00BF229D" w:rsidP="00CB0113">
      <w:pPr>
        <w:spacing w:after="0" w:line="240" w:lineRule="auto"/>
      </w:pPr>
      <w:r>
        <w:separator/>
      </w:r>
    </w:p>
  </w:footnote>
  <w:footnote w:type="continuationSeparator" w:id="0">
    <w:p w:rsidR="00BF229D" w:rsidRDefault="00BF229D" w:rsidP="00CB011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826943"/>
    <w:multiLevelType w:val="hybridMultilevel"/>
    <w:tmpl w:val="E794A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1"/>
    <w:footnote w:id="0"/>
  </w:footnotePr>
  <w:endnotePr>
    <w:endnote w:id="-1"/>
    <w:endnote w:id="0"/>
  </w:endnotePr>
  <w:compat/>
  <w:rsids>
    <w:rsidRoot w:val="00F87BBD"/>
    <w:rsid w:val="00030B54"/>
    <w:rsid w:val="00035069"/>
    <w:rsid w:val="00051B27"/>
    <w:rsid w:val="000675FA"/>
    <w:rsid w:val="00073C90"/>
    <w:rsid w:val="00081378"/>
    <w:rsid w:val="000A1380"/>
    <w:rsid w:val="000D0116"/>
    <w:rsid w:val="00110F53"/>
    <w:rsid w:val="001471E8"/>
    <w:rsid w:val="001761BC"/>
    <w:rsid w:val="001805D1"/>
    <w:rsid w:val="001826EF"/>
    <w:rsid w:val="001874B8"/>
    <w:rsid w:val="00197513"/>
    <w:rsid w:val="001F6EE2"/>
    <w:rsid w:val="00225364"/>
    <w:rsid w:val="00227875"/>
    <w:rsid w:val="002442A1"/>
    <w:rsid w:val="002623D8"/>
    <w:rsid w:val="0029024F"/>
    <w:rsid w:val="00293E3B"/>
    <w:rsid w:val="002D4F67"/>
    <w:rsid w:val="002E7D98"/>
    <w:rsid w:val="00315DC2"/>
    <w:rsid w:val="00326F9B"/>
    <w:rsid w:val="00351C7E"/>
    <w:rsid w:val="00370788"/>
    <w:rsid w:val="003A6C7B"/>
    <w:rsid w:val="003C6F84"/>
    <w:rsid w:val="003D04D6"/>
    <w:rsid w:val="003D0D15"/>
    <w:rsid w:val="003F100D"/>
    <w:rsid w:val="00410E80"/>
    <w:rsid w:val="00411A67"/>
    <w:rsid w:val="004340CC"/>
    <w:rsid w:val="00463EB7"/>
    <w:rsid w:val="00474775"/>
    <w:rsid w:val="004B537A"/>
    <w:rsid w:val="004E2538"/>
    <w:rsid w:val="0050255F"/>
    <w:rsid w:val="00531672"/>
    <w:rsid w:val="0056525F"/>
    <w:rsid w:val="005A764C"/>
    <w:rsid w:val="005C0194"/>
    <w:rsid w:val="005D27D4"/>
    <w:rsid w:val="005F3DA1"/>
    <w:rsid w:val="005F6B63"/>
    <w:rsid w:val="0061263D"/>
    <w:rsid w:val="00654345"/>
    <w:rsid w:val="00660124"/>
    <w:rsid w:val="00692C5B"/>
    <w:rsid w:val="006B374D"/>
    <w:rsid w:val="006C5DCA"/>
    <w:rsid w:val="006E4489"/>
    <w:rsid w:val="006E4FCA"/>
    <w:rsid w:val="006E7913"/>
    <w:rsid w:val="006F6CD5"/>
    <w:rsid w:val="007137E9"/>
    <w:rsid w:val="0072611C"/>
    <w:rsid w:val="007328E3"/>
    <w:rsid w:val="00736534"/>
    <w:rsid w:val="0073673B"/>
    <w:rsid w:val="00757A3B"/>
    <w:rsid w:val="00761F50"/>
    <w:rsid w:val="00773541"/>
    <w:rsid w:val="00785813"/>
    <w:rsid w:val="007B5A14"/>
    <w:rsid w:val="007B741D"/>
    <w:rsid w:val="007D6770"/>
    <w:rsid w:val="007E32BD"/>
    <w:rsid w:val="007E38FE"/>
    <w:rsid w:val="00837F9A"/>
    <w:rsid w:val="00843F9F"/>
    <w:rsid w:val="00853DF7"/>
    <w:rsid w:val="0088542E"/>
    <w:rsid w:val="00887BC5"/>
    <w:rsid w:val="008958C9"/>
    <w:rsid w:val="008A767B"/>
    <w:rsid w:val="008B5602"/>
    <w:rsid w:val="008C5399"/>
    <w:rsid w:val="008D2B23"/>
    <w:rsid w:val="008D557D"/>
    <w:rsid w:val="008F56AF"/>
    <w:rsid w:val="00933301"/>
    <w:rsid w:val="009455CA"/>
    <w:rsid w:val="00954FD1"/>
    <w:rsid w:val="00971161"/>
    <w:rsid w:val="00972F46"/>
    <w:rsid w:val="009967A3"/>
    <w:rsid w:val="009A01CC"/>
    <w:rsid w:val="009B34C9"/>
    <w:rsid w:val="009B5889"/>
    <w:rsid w:val="009D0D48"/>
    <w:rsid w:val="009D414E"/>
    <w:rsid w:val="00A76B6C"/>
    <w:rsid w:val="00A815F9"/>
    <w:rsid w:val="00A93E15"/>
    <w:rsid w:val="00AD1FA0"/>
    <w:rsid w:val="00AE35E3"/>
    <w:rsid w:val="00B21DD7"/>
    <w:rsid w:val="00B65D2A"/>
    <w:rsid w:val="00B726A0"/>
    <w:rsid w:val="00BD52EF"/>
    <w:rsid w:val="00BE6239"/>
    <w:rsid w:val="00BF229D"/>
    <w:rsid w:val="00BF2905"/>
    <w:rsid w:val="00C2053F"/>
    <w:rsid w:val="00C31F0F"/>
    <w:rsid w:val="00C3713E"/>
    <w:rsid w:val="00C55C60"/>
    <w:rsid w:val="00C56C14"/>
    <w:rsid w:val="00C962D5"/>
    <w:rsid w:val="00CB0113"/>
    <w:rsid w:val="00CB1E39"/>
    <w:rsid w:val="00CC740E"/>
    <w:rsid w:val="00CD6DC2"/>
    <w:rsid w:val="00D20D5F"/>
    <w:rsid w:val="00D37257"/>
    <w:rsid w:val="00D52413"/>
    <w:rsid w:val="00D70341"/>
    <w:rsid w:val="00D93566"/>
    <w:rsid w:val="00D97758"/>
    <w:rsid w:val="00DA69BB"/>
    <w:rsid w:val="00DE4B27"/>
    <w:rsid w:val="00DF16E4"/>
    <w:rsid w:val="00E02C6C"/>
    <w:rsid w:val="00E14CCF"/>
    <w:rsid w:val="00E15D6A"/>
    <w:rsid w:val="00E17CAE"/>
    <w:rsid w:val="00E414A3"/>
    <w:rsid w:val="00E433E7"/>
    <w:rsid w:val="00E60BCF"/>
    <w:rsid w:val="00E6479C"/>
    <w:rsid w:val="00E747E9"/>
    <w:rsid w:val="00EA4817"/>
    <w:rsid w:val="00EC1B9A"/>
    <w:rsid w:val="00EC2525"/>
    <w:rsid w:val="00EC51F9"/>
    <w:rsid w:val="00EC5A7C"/>
    <w:rsid w:val="00EC7F68"/>
    <w:rsid w:val="00EF516F"/>
    <w:rsid w:val="00F11252"/>
    <w:rsid w:val="00F1458D"/>
    <w:rsid w:val="00F20A75"/>
    <w:rsid w:val="00F2257F"/>
    <w:rsid w:val="00F245DB"/>
    <w:rsid w:val="00F333D3"/>
    <w:rsid w:val="00F34ACD"/>
    <w:rsid w:val="00F87BBD"/>
    <w:rsid w:val="00F90B9A"/>
    <w:rsid w:val="00FA71FD"/>
    <w:rsid w:val="00FB6BEF"/>
    <w:rsid w:val="00FC3470"/>
    <w:rsid w:val="00FD762B"/>
    <w:rsid w:val="00FE17AD"/>
    <w:rsid w:val="00FF1422"/>
    <w:rsid w:val="00FF4F52"/>
    <w:rsid w:val="00FF66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F0F"/>
  </w:style>
  <w:style w:type="paragraph" w:styleId="Heading1">
    <w:name w:val="heading 1"/>
    <w:basedOn w:val="Normal"/>
    <w:link w:val="Heading1Char"/>
    <w:uiPriority w:val="9"/>
    <w:qFormat/>
    <w:rsid w:val="003F100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3F100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3725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0B54"/>
    <w:rPr>
      <w:color w:val="0000FF" w:themeColor="hyperlink"/>
      <w:u w:val="single"/>
    </w:rPr>
  </w:style>
  <w:style w:type="character" w:customStyle="1" w:styleId="Heading1Char">
    <w:name w:val="Heading 1 Char"/>
    <w:basedOn w:val="DefaultParagraphFont"/>
    <w:link w:val="Heading1"/>
    <w:uiPriority w:val="9"/>
    <w:rsid w:val="003F100D"/>
    <w:rPr>
      <w:rFonts w:ascii="Times New Roman" w:eastAsia="Times New Roman" w:hAnsi="Times New Roman" w:cs="Times New Roman"/>
      <w:b/>
      <w:bCs/>
      <w:kern w:val="36"/>
      <w:sz w:val="48"/>
      <w:szCs w:val="48"/>
    </w:rPr>
  </w:style>
  <w:style w:type="character" w:customStyle="1" w:styleId="watch-title">
    <w:name w:val="watch-title"/>
    <w:basedOn w:val="DefaultParagraphFont"/>
    <w:rsid w:val="003F100D"/>
  </w:style>
  <w:style w:type="character" w:customStyle="1" w:styleId="Heading2Char">
    <w:name w:val="Heading 2 Char"/>
    <w:basedOn w:val="DefaultParagraphFont"/>
    <w:link w:val="Heading2"/>
    <w:uiPriority w:val="9"/>
    <w:rsid w:val="003F100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37257"/>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D37257"/>
    <w:rPr>
      <w:b/>
      <w:bCs/>
    </w:rPr>
  </w:style>
  <w:style w:type="character" w:styleId="Emphasis">
    <w:name w:val="Emphasis"/>
    <w:basedOn w:val="DefaultParagraphFont"/>
    <w:uiPriority w:val="20"/>
    <w:qFormat/>
    <w:rsid w:val="00D37257"/>
    <w:rPr>
      <w:i/>
      <w:iCs/>
    </w:rPr>
  </w:style>
  <w:style w:type="paragraph" w:styleId="NormalWeb">
    <w:name w:val="Normal (Web)"/>
    <w:basedOn w:val="Normal"/>
    <w:uiPriority w:val="99"/>
    <w:unhideWhenUsed/>
    <w:rsid w:val="00D37257"/>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D372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noteTextChar">
    <w:name w:val="Footnote Text Char"/>
    <w:basedOn w:val="DefaultParagraphFont"/>
    <w:link w:val="FootnoteText"/>
    <w:uiPriority w:val="99"/>
    <w:semiHidden/>
    <w:rsid w:val="00D37257"/>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035069"/>
    <w:rPr>
      <w:color w:val="800080" w:themeColor="followedHyperlink"/>
      <w:u w:val="single"/>
    </w:rPr>
  </w:style>
  <w:style w:type="paragraph" w:styleId="Header">
    <w:name w:val="header"/>
    <w:basedOn w:val="Normal"/>
    <w:link w:val="HeaderChar"/>
    <w:uiPriority w:val="99"/>
    <w:semiHidden/>
    <w:unhideWhenUsed/>
    <w:rsid w:val="00CB011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0113"/>
  </w:style>
  <w:style w:type="paragraph" w:styleId="Footer">
    <w:name w:val="footer"/>
    <w:basedOn w:val="Normal"/>
    <w:link w:val="FooterChar"/>
    <w:uiPriority w:val="99"/>
    <w:unhideWhenUsed/>
    <w:rsid w:val="00CB01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0113"/>
  </w:style>
  <w:style w:type="paragraph" w:styleId="ListParagraph">
    <w:name w:val="List Paragraph"/>
    <w:basedOn w:val="Normal"/>
    <w:uiPriority w:val="34"/>
    <w:qFormat/>
    <w:rsid w:val="00351C7E"/>
    <w:pPr>
      <w:ind w:left="720"/>
      <w:contextualSpacing/>
    </w:pPr>
  </w:style>
  <w:style w:type="paragraph" w:styleId="BalloonText">
    <w:name w:val="Balloon Text"/>
    <w:basedOn w:val="Normal"/>
    <w:link w:val="BalloonTextChar"/>
    <w:uiPriority w:val="99"/>
    <w:semiHidden/>
    <w:unhideWhenUsed/>
    <w:rsid w:val="00B21DD7"/>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B21DD7"/>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F0F"/>
  </w:style>
  <w:style w:type="paragraph" w:styleId="Heading1">
    <w:name w:val="heading 1"/>
    <w:basedOn w:val="Normal"/>
    <w:link w:val="Heading1Char"/>
    <w:uiPriority w:val="9"/>
    <w:qFormat/>
    <w:rsid w:val="003F100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3F100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3725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0B54"/>
    <w:rPr>
      <w:color w:val="0000FF" w:themeColor="hyperlink"/>
      <w:u w:val="single"/>
    </w:rPr>
  </w:style>
  <w:style w:type="character" w:customStyle="1" w:styleId="Heading1Char">
    <w:name w:val="Heading 1 Char"/>
    <w:basedOn w:val="DefaultParagraphFont"/>
    <w:link w:val="Heading1"/>
    <w:uiPriority w:val="9"/>
    <w:rsid w:val="003F100D"/>
    <w:rPr>
      <w:rFonts w:ascii="Times New Roman" w:eastAsia="Times New Roman" w:hAnsi="Times New Roman" w:cs="Times New Roman"/>
      <w:b/>
      <w:bCs/>
      <w:kern w:val="36"/>
      <w:sz w:val="48"/>
      <w:szCs w:val="48"/>
    </w:rPr>
  </w:style>
  <w:style w:type="character" w:customStyle="1" w:styleId="watch-title">
    <w:name w:val="watch-title"/>
    <w:basedOn w:val="DefaultParagraphFont"/>
    <w:rsid w:val="003F100D"/>
  </w:style>
  <w:style w:type="character" w:customStyle="1" w:styleId="Heading2Char">
    <w:name w:val="Heading 2 Char"/>
    <w:basedOn w:val="DefaultParagraphFont"/>
    <w:link w:val="Heading2"/>
    <w:uiPriority w:val="9"/>
    <w:rsid w:val="003F100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37257"/>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D37257"/>
    <w:rPr>
      <w:b/>
      <w:bCs/>
    </w:rPr>
  </w:style>
  <w:style w:type="character" w:styleId="Emphasis">
    <w:name w:val="Emphasis"/>
    <w:basedOn w:val="DefaultParagraphFont"/>
    <w:uiPriority w:val="20"/>
    <w:qFormat/>
    <w:rsid w:val="00D37257"/>
    <w:rPr>
      <w:i/>
      <w:iCs/>
    </w:rPr>
  </w:style>
  <w:style w:type="paragraph" w:styleId="NormalWeb">
    <w:name w:val="Normal (Web)"/>
    <w:basedOn w:val="Normal"/>
    <w:uiPriority w:val="99"/>
    <w:unhideWhenUsed/>
    <w:rsid w:val="00D37257"/>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D372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noteTextChar">
    <w:name w:val="Footnote Text Char"/>
    <w:basedOn w:val="DefaultParagraphFont"/>
    <w:link w:val="FootnoteText"/>
    <w:uiPriority w:val="99"/>
    <w:semiHidden/>
    <w:rsid w:val="00D37257"/>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035069"/>
    <w:rPr>
      <w:color w:val="800080" w:themeColor="followedHyperlink"/>
      <w:u w:val="single"/>
    </w:rPr>
  </w:style>
  <w:style w:type="paragraph" w:styleId="Header">
    <w:name w:val="header"/>
    <w:basedOn w:val="Normal"/>
    <w:link w:val="HeaderChar"/>
    <w:uiPriority w:val="99"/>
    <w:semiHidden/>
    <w:unhideWhenUsed/>
    <w:rsid w:val="00CB011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B0113"/>
  </w:style>
  <w:style w:type="paragraph" w:styleId="Footer">
    <w:name w:val="footer"/>
    <w:basedOn w:val="Normal"/>
    <w:link w:val="FooterChar"/>
    <w:uiPriority w:val="99"/>
    <w:unhideWhenUsed/>
    <w:rsid w:val="00CB01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0113"/>
  </w:style>
  <w:style w:type="paragraph" w:styleId="ListParagraph">
    <w:name w:val="List Paragraph"/>
    <w:basedOn w:val="Normal"/>
    <w:uiPriority w:val="34"/>
    <w:qFormat/>
    <w:rsid w:val="00351C7E"/>
    <w:pPr>
      <w:ind w:left="720"/>
      <w:contextualSpacing/>
    </w:pPr>
  </w:style>
  <w:style w:type="paragraph" w:styleId="BalloonText">
    <w:name w:val="Balloon Text"/>
    <w:basedOn w:val="Normal"/>
    <w:link w:val="BalloonTextChar"/>
    <w:uiPriority w:val="99"/>
    <w:semiHidden/>
    <w:unhideWhenUsed/>
    <w:rsid w:val="00B21DD7"/>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B21DD7"/>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divs>
    <w:div w:id="412243682">
      <w:bodyDiv w:val="1"/>
      <w:marLeft w:val="0"/>
      <w:marRight w:val="0"/>
      <w:marTop w:val="0"/>
      <w:marBottom w:val="0"/>
      <w:divBdr>
        <w:top w:val="none" w:sz="0" w:space="0" w:color="auto"/>
        <w:left w:val="none" w:sz="0" w:space="0" w:color="auto"/>
        <w:bottom w:val="none" w:sz="0" w:space="0" w:color="auto"/>
        <w:right w:val="none" w:sz="0" w:space="0" w:color="auto"/>
      </w:divBdr>
    </w:div>
    <w:div w:id="860240764">
      <w:bodyDiv w:val="1"/>
      <w:marLeft w:val="0"/>
      <w:marRight w:val="0"/>
      <w:marTop w:val="0"/>
      <w:marBottom w:val="0"/>
      <w:divBdr>
        <w:top w:val="none" w:sz="0" w:space="0" w:color="auto"/>
        <w:left w:val="none" w:sz="0" w:space="0" w:color="auto"/>
        <w:bottom w:val="none" w:sz="0" w:space="0" w:color="auto"/>
        <w:right w:val="none" w:sz="0" w:space="0" w:color="auto"/>
      </w:divBdr>
    </w:div>
    <w:div w:id="1198619676">
      <w:bodyDiv w:val="1"/>
      <w:marLeft w:val="0"/>
      <w:marRight w:val="0"/>
      <w:marTop w:val="0"/>
      <w:marBottom w:val="0"/>
      <w:divBdr>
        <w:top w:val="none" w:sz="0" w:space="0" w:color="auto"/>
        <w:left w:val="none" w:sz="0" w:space="0" w:color="auto"/>
        <w:bottom w:val="none" w:sz="0" w:space="0" w:color="auto"/>
        <w:right w:val="none" w:sz="0" w:space="0" w:color="auto"/>
      </w:divBdr>
      <w:divsChild>
        <w:div w:id="1780446189">
          <w:marLeft w:val="0"/>
          <w:marRight w:val="0"/>
          <w:marTop w:val="0"/>
          <w:marBottom w:val="0"/>
          <w:divBdr>
            <w:top w:val="none" w:sz="0" w:space="0" w:color="auto"/>
            <w:left w:val="none" w:sz="0" w:space="0" w:color="auto"/>
            <w:bottom w:val="none" w:sz="0" w:space="0" w:color="auto"/>
            <w:right w:val="none" w:sz="0" w:space="0" w:color="auto"/>
          </w:divBdr>
        </w:div>
        <w:div w:id="18499763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57787860">
              <w:marLeft w:val="0"/>
              <w:marRight w:val="0"/>
              <w:marTop w:val="0"/>
              <w:marBottom w:val="0"/>
              <w:divBdr>
                <w:top w:val="none" w:sz="0" w:space="0" w:color="auto"/>
                <w:left w:val="none" w:sz="0" w:space="0" w:color="auto"/>
                <w:bottom w:val="none" w:sz="0" w:space="0" w:color="auto"/>
                <w:right w:val="none" w:sz="0" w:space="0" w:color="auto"/>
              </w:divBdr>
            </w:div>
            <w:div w:id="54360686">
              <w:marLeft w:val="0"/>
              <w:marRight w:val="0"/>
              <w:marTop w:val="0"/>
              <w:marBottom w:val="0"/>
              <w:divBdr>
                <w:top w:val="none" w:sz="0" w:space="0" w:color="auto"/>
                <w:left w:val="none" w:sz="0" w:space="0" w:color="auto"/>
                <w:bottom w:val="none" w:sz="0" w:space="0" w:color="auto"/>
                <w:right w:val="none" w:sz="0" w:space="0" w:color="auto"/>
              </w:divBdr>
            </w:div>
          </w:divsChild>
        </w:div>
        <w:div w:id="173618708">
          <w:marLeft w:val="0"/>
          <w:marRight w:val="0"/>
          <w:marTop w:val="0"/>
          <w:marBottom w:val="0"/>
          <w:divBdr>
            <w:top w:val="none" w:sz="0" w:space="0" w:color="auto"/>
            <w:left w:val="none" w:sz="0" w:space="0" w:color="auto"/>
            <w:bottom w:val="none" w:sz="0" w:space="0" w:color="auto"/>
            <w:right w:val="none" w:sz="0" w:space="0" w:color="auto"/>
          </w:divBdr>
        </w:div>
      </w:divsChild>
    </w:div>
    <w:div w:id="1753045303">
      <w:bodyDiv w:val="1"/>
      <w:marLeft w:val="0"/>
      <w:marRight w:val="0"/>
      <w:marTop w:val="0"/>
      <w:marBottom w:val="0"/>
      <w:divBdr>
        <w:top w:val="none" w:sz="0" w:space="0" w:color="auto"/>
        <w:left w:val="none" w:sz="0" w:space="0" w:color="auto"/>
        <w:bottom w:val="none" w:sz="0" w:space="0" w:color="auto"/>
        <w:right w:val="none" w:sz="0" w:space="0" w:color="auto"/>
      </w:divBdr>
    </w:div>
    <w:div w:id="1961110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nobelprize.org" TargetMode="External"/><Relationship Id="rId13" Type="http://schemas.openxmlformats.org/officeDocument/2006/relationships/hyperlink" Target="http://www.cns-snc.ca/cns/education-communications" TargetMode="External"/><Relationship Id="rId18" Type="http://schemas.openxmlformats.org/officeDocument/2006/relationships/hyperlink" Target="http://mightyohm.com/blog/products/geiger-counter/" TargetMode="External"/><Relationship Id="rId26" Type="http://schemas.openxmlformats.org/officeDocument/2006/relationships/hyperlink" Target="http://www.imaios.com/en/e-Courses/e-MRI/" TargetMode="External"/><Relationship Id="rId3" Type="http://schemas.openxmlformats.org/officeDocument/2006/relationships/settings" Target="settings.xml"/><Relationship Id="rId21" Type="http://schemas.openxmlformats.org/officeDocument/2006/relationships/hyperlink" Target="http://www.youtube.com/watch?v=GXTxBd1AZYU" TargetMode="External"/><Relationship Id="rId7" Type="http://schemas.openxmlformats.org/officeDocument/2006/relationships/hyperlink" Target="http://www.haverford.edu/physics/demonstrations/medical_physics.htm" TargetMode="External"/><Relationship Id="rId12" Type="http://schemas.openxmlformats.org/officeDocument/2006/relationships/hyperlink" Target="http://www.cancer.gov/cancertopics/factsheet/Therapy/lasers" TargetMode="External"/><Relationship Id="rId17" Type="http://schemas.openxmlformats.org/officeDocument/2006/relationships/hyperlink" Target="http://www.cns-snc.ca/cns/education-communications" TargetMode="External"/><Relationship Id="rId25" Type="http://schemas.openxmlformats.org/officeDocument/2006/relationships/hyperlink" Target="http://www.youtube.com/watch?v=Q9-X4uV8ymk" TargetMode="External"/><Relationship Id="rId2" Type="http://schemas.openxmlformats.org/officeDocument/2006/relationships/styles" Target="styles.xml"/><Relationship Id="rId16" Type="http://schemas.openxmlformats.org/officeDocument/2006/relationships/hyperlink" Target="http://www.cddc.vt.edu/host/atomic/pdf/kfm_inst.pdf" TargetMode="External"/><Relationship Id="rId20" Type="http://schemas.openxmlformats.org/officeDocument/2006/relationships/hyperlink" Target="http://www.cancer.gov/cancertopics/factsheet/Therapy/radiation"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youtube.com/watch?v=yEnycUe3mpY" TargetMode="External"/><Relationship Id="rId24" Type="http://schemas.openxmlformats.org/officeDocument/2006/relationships/hyperlink" Target="http://www.drcmr.dk/MR" TargetMode="External"/><Relationship Id="rId32"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www.vernier.com/products/sensors/radiation-monitors/drm-btd/" TargetMode="External"/><Relationship Id="rId23" Type="http://schemas.openxmlformats.org/officeDocument/2006/relationships/hyperlink" Target="http://www.youtube.com/watch?v=1OrPCNVSA4o" TargetMode="External"/><Relationship Id="rId28" Type="http://schemas.openxmlformats.org/officeDocument/2006/relationships/hyperlink" Target="http://www.youtube.com/watch?v=a2VJqud3Ls8" TargetMode="External"/><Relationship Id="rId10" Type="http://schemas.openxmlformats.org/officeDocument/2006/relationships/hyperlink" Target="http://www.youtube.com/watch?v=jSgnWfbEx1A" TargetMode="External"/><Relationship Id="rId19" Type="http://schemas.openxmlformats.org/officeDocument/2006/relationships/hyperlink" Target="http://media.cns-snc.ca/pdf_doc/ecc/smoke_am241.pdf"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favoriteplus.com/pulse-oximeter.php" TargetMode="External"/><Relationship Id="rId14" Type="http://schemas.openxmlformats.org/officeDocument/2006/relationships/hyperlink" Target="http://curriculum.cna.ca/curriculum/db/TeacherResource-eng.asp?bc=Teacher%20Resource&amp;pid=Teacher%20Resource" TargetMode="External"/><Relationship Id="rId22" Type="http://schemas.openxmlformats.org/officeDocument/2006/relationships/hyperlink" Target="http://www.youtube.com/watch?v=_moypMx05Fw" TargetMode="External"/><Relationship Id="rId27" Type="http://schemas.openxmlformats.org/officeDocument/2006/relationships/hyperlink" Target="http://www.youtube.com/watch?v=3zoTKXXNQIU"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3665</Words>
  <Characters>20895</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Ryerson University</Company>
  <LinksUpToDate>false</LinksUpToDate>
  <CharactersWithSpaces>24511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Tetyana Antimirova</dc:creator>
  <cp:lastModifiedBy>Tetyana Antimirova</cp:lastModifiedBy>
  <cp:revision>2</cp:revision>
  <dcterms:created xsi:type="dcterms:W3CDTF">2013-05-27T14:01:00Z</dcterms:created>
  <dcterms:modified xsi:type="dcterms:W3CDTF">2013-05-27T14:01:00Z</dcterms:modified>
</cp:coreProperties>
</file>